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531AA5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AA5" w:rsidRDefault="00531AA5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531AA5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531AA5" w:rsidRDefault="0002029C">
                  <w:r>
                    <w:rPr>
                      <w:color w:val="000000"/>
                      <w:sz w:val="28"/>
                      <w:szCs w:val="28"/>
                    </w:rPr>
                    <w:t>Приложение 2</w:t>
                  </w:r>
                </w:p>
                <w:p w:rsidR="00531AA5" w:rsidRDefault="0002029C">
                  <w:r>
                    <w:rPr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531AA5" w:rsidRDefault="0002029C">
                  <w:r>
                    <w:rPr>
                      <w:color w:val="000000"/>
                      <w:sz w:val="28"/>
                      <w:szCs w:val="28"/>
                    </w:rPr>
                    <w:t>Новоартаульский сельсовет</w:t>
                  </w:r>
                </w:p>
                <w:p w:rsidR="00531AA5" w:rsidRDefault="0002029C"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531AA5" w:rsidRDefault="0002029C">
                  <w:r>
                    <w:rPr>
                      <w:color w:val="000000"/>
                      <w:sz w:val="28"/>
                      <w:szCs w:val="28"/>
                    </w:rPr>
                    <w:t>Янаульский район</w:t>
                  </w:r>
                </w:p>
                <w:p w:rsidR="00531AA5" w:rsidRDefault="0002029C"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531AA5" w:rsidRDefault="0002029C">
                  <w:r>
                    <w:rPr>
                      <w:color w:val="000000"/>
                      <w:sz w:val="28"/>
                      <w:szCs w:val="28"/>
                    </w:rPr>
                    <w:t>от 2024 года №</w:t>
                  </w:r>
                </w:p>
              </w:tc>
            </w:tr>
          </w:tbl>
          <w:p w:rsidR="00531AA5" w:rsidRDefault="00531AA5">
            <w:pPr>
              <w:spacing w:line="1" w:lineRule="auto"/>
            </w:pPr>
          </w:p>
        </w:tc>
      </w:tr>
    </w:tbl>
    <w:p w:rsidR="00531AA5" w:rsidRDefault="00531AA5">
      <w:pPr>
        <w:rPr>
          <w:vanish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531AA5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531AA5" w:rsidRDefault="0002029C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сельского поселения</w:t>
            </w:r>
          </w:p>
          <w:p w:rsidR="00531AA5" w:rsidRDefault="0002029C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Новоартаульский сельсовет муниципального района Янаульский район </w:t>
            </w:r>
          </w:p>
          <w:p w:rsidR="00531AA5" w:rsidRDefault="0002029C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Республики Башкортостан на 2025 год и на плановый период 2026 и 2027 годов</w:t>
            </w:r>
          </w:p>
          <w:p w:rsidR="00531AA5" w:rsidRDefault="0002029C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 разделам, подразделам, целевым статьям</w:t>
            </w:r>
          </w:p>
          <w:p w:rsidR="00531AA5" w:rsidRDefault="0002029C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(муниципальным программам и непрограммным направлениям деятельности),</w:t>
            </w:r>
          </w:p>
          <w:p w:rsidR="00531AA5" w:rsidRDefault="0002029C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бюджетов</w:t>
            </w:r>
          </w:p>
        </w:tc>
      </w:tr>
    </w:tbl>
    <w:p w:rsidR="00531AA5" w:rsidRDefault="00531AA5">
      <w:pPr>
        <w:rPr>
          <w:vanish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531AA5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531AA5" w:rsidRDefault="0002029C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531AA5" w:rsidRDefault="00531AA5">
      <w:pPr>
        <w:rPr>
          <w:vanish/>
        </w:rPr>
      </w:pPr>
      <w:bookmarkStart w:id="1" w:name="__bookmark_1"/>
      <w:bookmarkEnd w:id="1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5462"/>
        <w:gridCol w:w="957"/>
        <w:gridCol w:w="2251"/>
        <w:gridCol w:w="733"/>
        <w:gridCol w:w="1689"/>
        <w:gridCol w:w="1689"/>
        <w:gridCol w:w="1689"/>
      </w:tblGrid>
      <w:tr w:rsidR="00531AA5">
        <w:trPr>
          <w:trHeight w:hRule="exact" w:val="566"/>
          <w:tblHeader/>
        </w:trPr>
        <w:tc>
          <w:tcPr>
            <w:tcW w:w="5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53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33"/>
            </w:tblGrid>
            <w:tr w:rsidR="00531AA5">
              <w:trPr>
                <w:jc w:val="center"/>
              </w:trPr>
              <w:tc>
                <w:tcPr>
                  <w:tcW w:w="53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AA5" w:rsidRDefault="0002029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531AA5" w:rsidRDefault="00531AA5">
            <w:pPr>
              <w:spacing w:line="1" w:lineRule="auto"/>
            </w:pP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31AA5" w:rsidRDefault="00531A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93"/>
            </w:tblGrid>
            <w:tr w:rsidR="00531AA5">
              <w:trPr>
                <w:jc w:val="center"/>
              </w:trPr>
              <w:tc>
                <w:tcPr>
                  <w:tcW w:w="7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AA5" w:rsidRDefault="0002029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РзПр</w:t>
                  </w:r>
                </w:p>
              </w:tc>
            </w:tr>
          </w:tbl>
          <w:p w:rsidR="00531AA5" w:rsidRDefault="00531AA5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31AA5" w:rsidRDefault="00531A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531AA5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AA5" w:rsidRDefault="0002029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531AA5" w:rsidRDefault="00531AA5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31AA5" w:rsidRDefault="00531A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531AA5">
              <w:trPr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AA5" w:rsidRDefault="0002029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531AA5" w:rsidRDefault="00531AA5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31AA5" w:rsidRDefault="00531A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531AA5">
              <w:trPr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AA5" w:rsidRDefault="0002029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531AA5" w:rsidRDefault="00531AA5">
            <w:pPr>
              <w:spacing w:line="1" w:lineRule="auto"/>
            </w:pPr>
          </w:p>
        </w:tc>
      </w:tr>
      <w:tr w:rsidR="00531AA5">
        <w:trPr>
          <w:trHeight w:hRule="exact" w:val="566"/>
          <w:tblHeader/>
        </w:trPr>
        <w:tc>
          <w:tcPr>
            <w:tcW w:w="55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31AA5" w:rsidRDefault="00531AA5">
            <w:pPr>
              <w:spacing w:line="1" w:lineRule="auto"/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31AA5" w:rsidRDefault="00531AA5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31AA5" w:rsidRDefault="00531AA5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31AA5" w:rsidRDefault="00531AA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31AA5" w:rsidRDefault="00531A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531AA5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AA5" w:rsidRDefault="0002029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531AA5" w:rsidRDefault="00531AA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31AA5" w:rsidRDefault="00531A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531AA5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AA5" w:rsidRDefault="0002029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531AA5" w:rsidRDefault="00531AA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31AA5" w:rsidRDefault="00531A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531AA5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AA5" w:rsidRDefault="0002029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531AA5" w:rsidRDefault="00531AA5">
            <w:pPr>
              <w:spacing w:line="1" w:lineRule="auto"/>
            </w:pPr>
          </w:p>
        </w:tc>
      </w:tr>
    </w:tbl>
    <w:p w:rsidR="00531AA5" w:rsidRDefault="00531AA5">
      <w:pPr>
        <w:rPr>
          <w:vanish/>
        </w:rPr>
      </w:pPr>
      <w:bookmarkStart w:id="2" w:name="__bookmark_2"/>
      <w:bookmarkEnd w:id="2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5462"/>
        <w:gridCol w:w="957"/>
        <w:gridCol w:w="2251"/>
        <w:gridCol w:w="733"/>
        <w:gridCol w:w="1689"/>
        <w:gridCol w:w="1689"/>
        <w:gridCol w:w="1689"/>
      </w:tblGrid>
      <w:tr w:rsidR="00531AA5">
        <w:trPr>
          <w:trHeight w:hRule="exact" w:val="374"/>
          <w:tblHeader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3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53"/>
            </w:tblGrid>
            <w:tr w:rsidR="00531AA5">
              <w:trPr>
                <w:jc w:val="center"/>
              </w:trPr>
              <w:tc>
                <w:tcPr>
                  <w:tcW w:w="53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AA5" w:rsidRDefault="0002029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531AA5" w:rsidRDefault="00531AA5">
            <w:pPr>
              <w:spacing w:line="1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1AA5" w:rsidRDefault="00531A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8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3"/>
            </w:tblGrid>
            <w:tr w:rsidR="00531AA5">
              <w:trPr>
                <w:jc w:val="center"/>
              </w:trPr>
              <w:tc>
                <w:tcPr>
                  <w:tcW w:w="8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AA5" w:rsidRDefault="0002029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531AA5" w:rsidRDefault="00531AA5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1AA5" w:rsidRDefault="00531A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531AA5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AA5" w:rsidRDefault="0002029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531AA5" w:rsidRDefault="00531AA5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1AA5" w:rsidRDefault="00531A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531AA5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AA5" w:rsidRDefault="0002029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531AA5" w:rsidRDefault="00531AA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1AA5" w:rsidRDefault="00531A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531AA5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AA5" w:rsidRDefault="0002029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531AA5" w:rsidRDefault="00531AA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1AA5" w:rsidRDefault="00531A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531AA5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AA5" w:rsidRDefault="0002029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531AA5" w:rsidRDefault="00531AA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1AA5" w:rsidRDefault="00531A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531AA5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AA5" w:rsidRDefault="0002029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531AA5" w:rsidRDefault="00531AA5">
            <w:pPr>
              <w:spacing w:line="1" w:lineRule="auto"/>
            </w:pP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7 350 986,00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10 674 133,23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10 894 079,05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3 298 536,00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3 298 536,00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3 298 536,00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«Совершенствование деятельности органов местного самоуправления сельского поселения Новоартаульский сельсовет муниципального района Янаульский район Республики Башкортостан» на 2025-2030 годы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«Обеспечение деятельности органов местного самоуправления сельского поселения Новоартаульский сельсовет муниципального района Янаульский район Республики Башкортостан»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</w:t>
            </w:r>
            <w:r>
              <w:rPr>
                <w:color w:val="000000"/>
                <w:sz w:val="28"/>
                <w:szCs w:val="28"/>
              </w:rPr>
              <w:t>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1 038 505,00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</w:t>
            </w:r>
            <w:r>
              <w:rPr>
                <w:color w:val="000000"/>
                <w:sz w:val="28"/>
                <w:szCs w:val="28"/>
              </w:rPr>
              <w:lastRenderedPageBreak/>
              <w:t>местных администраций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2 250 031,00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2 250 031,00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2 250 031,00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«Совершенствование деятельности органов местно</w:t>
            </w:r>
            <w:r>
              <w:rPr>
                <w:color w:val="000000"/>
                <w:sz w:val="28"/>
                <w:szCs w:val="28"/>
              </w:rPr>
              <w:t>го самоуправления сельского поселения Новоартаульский сельсовет муниципального района Янаульский район Республики Башкортостан» на 2025-2030 годы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2 250 031,00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2 250 031,00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2 250 031,00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«Обеспечение деятельности органов местного самоуправления сельского поселения Новоартаульский сельсовет муниципального района Янаульский район Республики Башкортостан»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2 250 031,00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2 250 031,00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2 250 031,00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2 250 031,00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2 250 031,00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2 250 031,00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color w:val="000000"/>
                <w:sz w:val="28"/>
                <w:szCs w:val="28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1 890 328,00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1 890 328,00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1 890 328,00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349 103,00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349 103,00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349 103,00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10 600,00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10 600,00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188 200,00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188 200,00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188 200,00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«Совершенствование деятельности органов местного самоуправления сельского поселения Новоартаульский сельсовет муниципального района Янаульский район Республики Башкортостан» на 2025-2030 годы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188 200,0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188 200,00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«Обеспечение деятельности органов местного самоуправления сельского поселения Новоартаульский сельсовет муниципального района Янаульский район Республики Башкортостан»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188 200,00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188 200,00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</w:t>
            </w:r>
            <w:r>
              <w:rPr>
                <w:color w:val="000000"/>
                <w:sz w:val="28"/>
                <w:szCs w:val="28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161 400,00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161 400,00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26 800,00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26 800,00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населённых пунктов сельского поселения Новоартаульский сельсовет муниципального района Янаульский район Республики Башкортостан на период 2025 - 2030 годы»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Обеспечение пожарной безопасности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30 3 00 00000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 на территории сельского поселения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30 3 03 00000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</w:t>
            </w:r>
            <w:r>
              <w:rPr>
                <w:color w:val="000000"/>
                <w:sz w:val="28"/>
                <w:szCs w:val="28"/>
              </w:rPr>
              <w:lastRenderedPageBreak/>
              <w:t>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30 3 03 74040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30 3 03 74040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1 507 646,00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1 507 646,00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1 507 646,00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населённых пунктов сельского поселения Новоартаульский сельсовет муниципального района Янаульский район Республики Башкортостан на период 2025 - 2030 годы»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и ремонт дорог в населенных пунктах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1 507 646,00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447 060,00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447 060,00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447 060,00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01 9Д010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447 060,00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447 060,00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447 060,00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Ремонт и капитальный ремонт автомобильных дорог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01 9Д020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1 060 586,00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1 060 586,00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1 060 586,00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01 9Д020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1 060 586,00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1 060 586,00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1 060 586,00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2 172 404,00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5 347 162,23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5 477 542,05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3 302 209,51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населённых пунктов сельского поселения Новоартаульский сельсовет муниципального района Янаульский район Республики Башкортостан на период 2025 - 2030 годы»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3 302 209,51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3 302 209,51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и развитие жилищно-коммунального хозяйства в сельском поселении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30 4 04 00000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3 302 209,51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30 4 04 74040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30 4 04 74040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капитальному ремонту водонапорных башен (систем централизованного водоснабжения) на территории сельских поселений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 04 S2650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3 302 209,51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4 04 S2650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3 302 209,51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2 122 404,00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5 347 162,23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2 175 332,54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населённых пунктов сельского поселения Новоартаульский сельсовет муниципального района Янаульский район Республики Башкортостан на период 2025 - 2030 годы»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2 122 404,00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5 347 162,23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2 175 332,54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территорий населенных пунктов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2 122 404,00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5 347 162,23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2 175 332,54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территорий населенных пунктов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2 122 404,00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5 347 162,23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2 175 332,54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благоустройству террито</w:t>
            </w:r>
            <w:r>
              <w:rPr>
                <w:color w:val="000000"/>
                <w:sz w:val="28"/>
                <w:szCs w:val="28"/>
              </w:rPr>
              <w:lastRenderedPageBreak/>
              <w:t>рий населенных пунктов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1 872 404,00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1 872 404,00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1 489 534,18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color w:val="000000"/>
                <w:sz w:val="28"/>
                <w:szCs w:val="2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806 386,00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806 386,00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806 386,00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1 061 818,00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1 061 818,00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678 948,18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4 200,00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4 200,00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350 000,00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350 000,00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Финансирование мероприятий по благоустройству административных центров муниципальных районов Республики Баш</w:t>
            </w:r>
            <w:r>
              <w:rPr>
                <w:color w:val="000000"/>
                <w:sz w:val="28"/>
                <w:szCs w:val="28"/>
              </w:rPr>
              <w:lastRenderedPageBreak/>
              <w:t>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30 2 02 74290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3 174 758,23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30 2 02 74290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3 174 758,23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S2310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335 798,36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S2310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335 798,36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150 000,00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населённых пунктов сельского поселения Новоартаульский сельсовет муниципального района Янаульский район Республики Башкортостан на период 2025 - 2030 годы»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охране окружающей среды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30 6 06 00000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благо</w:t>
            </w:r>
            <w:r>
              <w:rPr>
                <w:color w:val="000000"/>
                <w:sz w:val="28"/>
                <w:szCs w:val="28"/>
              </w:rPr>
              <w:lastRenderedPageBreak/>
              <w:t>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30 6 06 74040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30 6 06 74040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132 589,00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272 155,00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132 589,00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272 155,00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132 589,00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272 155,00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531AA5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132 589,00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272 155,00</w:t>
            </w:r>
          </w:p>
        </w:tc>
      </w:tr>
      <w:tr w:rsidR="00531AA5"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31AA5" w:rsidRDefault="0002029C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531AA5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132 589,00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31AA5" w:rsidRDefault="0002029C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272 155,00</w:t>
            </w:r>
          </w:p>
        </w:tc>
      </w:tr>
    </w:tbl>
    <w:p w:rsidR="0002029C" w:rsidRDefault="0002029C"/>
    <w:sectPr w:rsidR="0002029C" w:rsidSect="00531AA5">
      <w:headerReference w:type="default" r:id="rId6"/>
      <w:footerReference w:type="default" r:id="rId7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29C" w:rsidRDefault="0002029C" w:rsidP="00531AA5">
      <w:r>
        <w:separator/>
      </w:r>
    </w:p>
  </w:endnote>
  <w:endnote w:type="continuationSeparator" w:id="0">
    <w:p w:rsidR="0002029C" w:rsidRDefault="0002029C" w:rsidP="0053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531AA5">
      <w:tc>
        <w:tcPr>
          <w:tcW w:w="14785" w:type="dxa"/>
        </w:tcPr>
        <w:p w:rsidR="00531AA5" w:rsidRDefault="0002029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31AA5" w:rsidRDefault="00531AA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29C" w:rsidRDefault="0002029C" w:rsidP="00531AA5">
      <w:r>
        <w:separator/>
      </w:r>
    </w:p>
  </w:footnote>
  <w:footnote w:type="continuationSeparator" w:id="0">
    <w:p w:rsidR="0002029C" w:rsidRDefault="0002029C" w:rsidP="00531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531AA5">
      <w:tc>
        <w:tcPr>
          <w:tcW w:w="14785" w:type="dxa"/>
        </w:tcPr>
        <w:p w:rsidR="00531AA5" w:rsidRDefault="00531AA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2029C">
            <w:rPr>
              <w:color w:val="000000"/>
              <w:sz w:val="28"/>
              <w:szCs w:val="28"/>
            </w:rPr>
            <w:instrText>PAGE</w:instrText>
          </w:r>
          <w:r w:rsidR="00B3234A">
            <w:fldChar w:fldCharType="separate"/>
          </w:r>
          <w:r w:rsidR="00B3234A">
            <w:rPr>
              <w:noProof/>
              <w:color w:val="000000"/>
              <w:sz w:val="28"/>
              <w:szCs w:val="28"/>
            </w:rPr>
            <w:t>11</w:t>
          </w:r>
          <w:r>
            <w:fldChar w:fldCharType="end"/>
          </w:r>
        </w:p>
        <w:p w:rsidR="00531AA5" w:rsidRDefault="00531AA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A5"/>
    <w:rsid w:val="0002029C"/>
    <w:rsid w:val="00531AA5"/>
    <w:rsid w:val="00B3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F7B60-FE24-423B-BC06-2EE49C49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31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2024-12-16T04:52:00Z</dcterms:created>
  <dcterms:modified xsi:type="dcterms:W3CDTF">2024-12-16T04:52:00Z</dcterms:modified>
</cp:coreProperties>
</file>