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720"/>
        <w:tblW w:w="101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1728"/>
        <w:gridCol w:w="4319"/>
      </w:tblGrid>
      <w:tr w:rsidR="00933035" w:rsidRPr="00933035" w14:paraId="038B48FE" w14:textId="77777777" w:rsidTr="00377EE1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5BF4D52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0633B5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FA7654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БАШ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gramStart"/>
            <w:r w:rsidRPr="00933035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ОРТОСТАН  РЕСПУБЛИКА</w:t>
            </w:r>
            <w:r w:rsidRPr="00933035">
              <w:rPr>
                <w:rFonts w:ascii="Cambria" w:eastAsia="Times New Roman" w:hAnsi="Cambria" w:cs="Cambria"/>
                <w:b/>
                <w:bCs/>
                <w:sz w:val="20"/>
                <w:szCs w:val="20"/>
                <w:lang w:val="ba-RU" w:eastAsia="ru-RU"/>
              </w:rPr>
              <w:t>Һ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</w:p>
          <w:p w14:paraId="2A9A4A9C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proofErr w:type="gramStart"/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>Я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Ң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>АУЫЛ  РАЙОНЫ</w:t>
            </w:r>
            <w:proofErr w:type="gramEnd"/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 xml:space="preserve"> </w:t>
            </w:r>
          </w:p>
          <w:p w14:paraId="7C2D1132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ba-RU"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МУНИЦИПАЛЬ РАЙОНЫНЫ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Ң</w:t>
            </w:r>
          </w:p>
          <w:p w14:paraId="67F992CA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Я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Ң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Ы УРТАУЫЛ АУЫЛ СОВЕТЫ</w:t>
            </w:r>
          </w:p>
          <w:p w14:paraId="6C813150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 xml:space="preserve"> АУЫЛ  БИЛ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Ә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М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Ә</w:t>
            </w:r>
            <w:r w:rsidRPr="00933035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Һ</w:t>
            </w: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 xml:space="preserve">Е </w:t>
            </w:r>
          </w:p>
          <w:p w14:paraId="334DB36A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ХАКИМИEТЕ</w:t>
            </w:r>
          </w:p>
          <w:p w14:paraId="46E8ABF8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4"/>
                <w:lang w:val="tt-RU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671A275A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Bash" w:eastAsia="Times New Roman" w:hAnsi="Century Bash" w:cs="Times New Roman"/>
                <w:noProof/>
                <w:sz w:val="24"/>
                <w:szCs w:val="28"/>
                <w:lang w:eastAsia="ru-RU"/>
              </w:rPr>
            </w:pPr>
          </w:p>
          <w:p w14:paraId="716494DD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39284E7" wp14:editId="1701634B">
                  <wp:extent cx="790575" cy="1095375"/>
                  <wp:effectExtent l="0" t="0" r="9525" b="9525"/>
                  <wp:docPr id="3" name="Рисунок 2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AAFD513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</w:p>
          <w:p w14:paraId="068E1E3C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</w:p>
          <w:p w14:paraId="152A9F98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 АДМИНИСТРАЦИЯ</w:t>
            </w:r>
          </w:p>
          <w:p w14:paraId="1F393BC0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14:paraId="71B5EAB2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НОВОАРТАУЛЬСКИЙ СЕЛЬСОВЕТ </w:t>
            </w:r>
            <w:proofErr w:type="gramStart"/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</w:p>
          <w:p w14:paraId="6AF9A679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ЯНАУЛЬСКИЙ РАЙОН </w:t>
            </w:r>
          </w:p>
          <w:p w14:paraId="06745AE2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933035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РЕСПУБЛИКИ   БАШКОРТОСТАН</w:t>
            </w:r>
          </w:p>
          <w:p w14:paraId="38CF4B5F" w14:textId="77777777" w:rsidR="00933035" w:rsidRPr="00933035" w:rsidRDefault="00933035" w:rsidP="0093303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17BE4B6" w14:textId="77777777" w:rsidR="00933035" w:rsidRPr="00933035" w:rsidRDefault="00933035" w:rsidP="0093303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14:paraId="1136AD24" w14:textId="17194576" w:rsidR="0096660F" w:rsidRPr="00933035" w:rsidRDefault="00933035" w:rsidP="00933035">
      <w:pPr>
        <w:widowControl w:val="0"/>
        <w:tabs>
          <w:tab w:val="left" w:pos="7032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0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02 май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9330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4 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>й.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30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02</w:t>
      </w:r>
      <w:r w:rsidRPr="009330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май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9330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4</w:t>
      </w:r>
      <w:r w:rsidRPr="0093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99CF4FF" w14:textId="1C956929" w:rsidR="00306672" w:rsidRDefault="00306672" w:rsidP="003066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муниципальной программы «</w:t>
      </w:r>
      <w:bookmarkStart w:id="0" w:name="_Hlk162866015"/>
      <w:r>
        <w:rPr>
          <w:color w:val="000000"/>
          <w:sz w:val="27"/>
          <w:szCs w:val="27"/>
        </w:rPr>
        <w:t xml:space="preserve">Развитие физической культуры </w:t>
      </w:r>
      <w:bookmarkEnd w:id="0"/>
      <w:r>
        <w:rPr>
          <w:color w:val="000000"/>
          <w:sz w:val="27"/>
          <w:szCs w:val="27"/>
        </w:rPr>
        <w:t xml:space="preserve">и спорта в сельском поселении </w:t>
      </w:r>
      <w:r w:rsidR="007A2CEF">
        <w:rPr>
          <w:color w:val="000000"/>
          <w:sz w:val="27"/>
          <w:szCs w:val="27"/>
        </w:rPr>
        <w:t>Новоартаульский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gramStart"/>
      <w:r>
        <w:rPr>
          <w:color w:val="000000"/>
          <w:sz w:val="27"/>
          <w:szCs w:val="27"/>
        </w:rPr>
        <w:t>Янаульский  район</w:t>
      </w:r>
      <w:proofErr w:type="gramEnd"/>
      <w:r>
        <w:rPr>
          <w:color w:val="000000"/>
          <w:sz w:val="27"/>
          <w:szCs w:val="27"/>
        </w:rPr>
        <w:t xml:space="preserve"> Республики Башкортостан на 2024-2026 гг.»</w:t>
      </w:r>
    </w:p>
    <w:p w14:paraId="156FE050" w14:textId="488233EF" w:rsidR="00306672" w:rsidRPr="00306672" w:rsidRDefault="00306672" w:rsidP="00306672">
      <w:pPr>
        <w:keepNext/>
        <w:ind w:firstLine="708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Pr="0030667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Федерации», закона Республики Башкортостан от 24.11.2008г. № 68-з «О физической культуре и спорте в Республике Башкортостан»,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Администрация сельского поселения </w:t>
      </w:r>
      <w:r w:rsidR="007A2CEF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Новоартаульский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сельсовет муниципального района Янаульский район Республики Башкортостан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 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>п о с т а н о в л я е т:</w:t>
      </w:r>
    </w:p>
    <w:p w14:paraId="7FFD1255" w14:textId="0E53AF6B" w:rsidR="00306672" w:rsidRPr="007A2CEF" w:rsidRDefault="00306672" w:rsidP="0030667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1. </w:t>
      </w:r>
      <w:r w:rsidRPr="007A2CEF">
        <w:rPr>
          <w:color w:val="000000"/>
          <w:sz w:val="28"/>
          <w:szCs w:val="28"/>
        </w:rPr>
        <w:t xml:space="preserve">Утвердить муниципальную программу «Развитие физической культуры и спорта в сельском поселении </w:t>
      </w:r>
      <w:r w:rsidR="007A2CEF" w:rsidRPr="007A2CEF">
        <w:rPr>
          <w:color w:val="000000"/>
          <w:sz w:val="28"/>
          <w:szCs w:val="28"/>
        </w:rPr>
        <w:t>Новоартаульский</w:t>
      </w:r>
      <w:r w:rsidRPr="007A2CEF">
        <w:rPr>
          <w:color w:val="000000"/>
          <w:sz w:val="28"/>
          <w:szCs w:val="28"/>
        </w:rPr>
        <w:t xml:space="preserve"> сельсовет муниципального района </w:t>
      </w:r>
      <w:proofErr w:type="gramStart"/>
      <w:r w:rsidRPr="007A2CEF">
        <w:rPr>
          <w:color w:val="000000"/>
          <w:sz w:val="28"/>
          <w:szCs w:val="28"/>
        </w:rPr>
        <w:t>Янаульский  район</w:t>
      </w:r>
      <w:proofErr w:type="gramEnd"/>
      <w:r w:rsidRPr="007A2CEF">
        <w:rPr>
          <w:color w:val="000000"/>
          <w:sz w:val="28"/>
          <w:szCs w:val="28"/>
        </w:rPr>
        <w:t xml:space="preserve"> Республики Башкортостан на 2024-2026 гг.».</w:t>
      </w:r>
    </w:p>
    <w:p w14:paraId="2AB54CB4" w14:textId="6A553EEE" w:rsidR="00306672" w:rsidRPr="007A2CEF" w:rsidRDefault="00306672" w:rsidP="007A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F">
        <w:rPr>
          <w:rFonts w:ascii="Times New Roman" w:eastAsia="Calibri" w:hAnsi="Times New Roman" w:cs="Times New Roman"/>
          <w:kern w:val="32"/>
          <w:sz w:val="28"/>
          <w:szCs w:val="28"/>
        </w:rPr>
        <w:t xml:space="preserve">2. </w:t>
      </w:r>
      <w:r w:rsidR="007A2CEF" w:rsidRPr="007A2CEF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Новоартаульский сельсовет муниципального района Янаульский район Республики Башкортостан, по адресу: 452826, РБ, Янаульский район, с. Новый Артаул, ул. Центральная, д.36 и разместить на  сайте  сельского поселения Новоартаульский сельсовет муниципального района Янаульский район Республики Башкортостан по адресу: </w:t>
      </w:r>
      <w:r w:rsidR="007A2CEF" w:rsidRPr="007A2CE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A2CEF" w:rsidRPr="007A2CEF">
        <w:rPr>
          <w:rFonts w:ascii="Times New Roman" w:hAnsi="Times New Roman" w:cs="Times New Roman"/>
          <w:sz w:val="28"/>
          <w:szCs w:val="28"/>
        </w:rPr>
        <w:t>:</w:t>
      </w:r>
      <w:r w:rsidR="007A2CEF" w:rsidRPr="007A2CEF">
        <w:rPr>
          <w:rFonts w:ascii="Times New Roman" w:hAnsi="Times New Roman" w:cs="Times New Roman"/>
          <w:sz w:val="28"/>
          <w:szCs w:val="28"/>
          <w:lang w:val="en-US"/>
        </w:rPr>
        <w:t>novoartaul</w:t>
      </w:r>
      <w:r w:rsidR="007A2CEF" w:rsidRPr="007A2CEF">
        <w:rPr>
          <w:rFonts w:ascii="Times New Roman" w:hAnsi="Times New Roman" w:cs="Times New Roman"/>
          <w:sz w:val="28"/>
          <w:szCs w:val="28"/>
        </w:rPr>
        <w:t>.</w:t>
      </w:r>
      <w:r w:rsidR="007A2CEF" w:rsidRPr="007A2CE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A2CEF" w:rsidRPr="007A2CEF">
        <w:rPr>
          <w:rFonts w:ascii="Times New Roman" w:hAnsi="Times New Roman" w:cs="Times New Roman"/>
          <w:sz w:val="28"/>
          <w:szCs w:val="28"/>
        </w:rPr>
        <w:t>.</w:t>
      </w:r>
    </w:p>
    <w:p w14:paraId="084C58C1" w14:textId="41013F23" w:rsidR="00306672" w:rsidRPr="00306672" w:rsidRDefault="007A2CEF" w:rsidP="007A2CE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06672" w:rsidRPr="00306672">
        <w:rPr>
          <w:rFonts w:ascii="Times New Roman" w:eastAsia="Calibri" w:hAnsi="Times New Roman" w:cs="Times New Roman"/>
          <w:sz w:val="28"/>
          <w:szCs w:val="28"/>
        </w:rPr>
        <w:t xml:space="preserve">3. Контроль за </w:t>
      </w:r>
      <w:proofErr w:type="gramStart"/>
      <w:r w:rsidR="00306672" w:rsidRPr="00306672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="00306672" w:rsidRPr="00306672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Администрацию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Новоартаульский </w:t>
      </w:r>
      <w:r w:rsidR="00306672" w:rsidRPr="00306672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 Янаульский район Республики Башкортостан.</w:t>
      </w:r>
    </w:p>
    <w:p w14:paraId="73F5A2E6" w14:textId="77777777"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775A00" w14:textId="77777777" w:rsidR="00306672" w:rsidRPr="00306672" w:rsidRDefault="00306672" w:rsidP="00306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482FF" w14:textId="77777777"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E25809" w14:textId="77777777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Глава  </w:t>
      </w:r>
    </w:p>
    <w:p w14:paraId="59584495" w14:textId="70B6BB5F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7A2CEF">
        <w:rPr>
          <w:rFonts w:ascii="Times New Roman" w:eastAsia="Calibri" w:hAnsi="Times New Roman" w:cs="Times New Roman"/>
          <w:sz w:val="28"/>
        </w:rPr>
        <w:t xml:space="preserve">И.Ф.Шайхутдинова </w:t>
      </w:r>
    </w:p>
    <w:p w14:paraId="2A4BF6F3" w14:textId="77777777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</w:p>
    <w:p w14:paraId="6D121E37" w14:textId="77777777" w:rsidR="007943C7" w:rsidRDefault="007943C7" w:rsidP="00306672">
      <w:pPr>
        <w:pStyle w:val="a3"/>
        <w:rPr>
          <w:color w:val="000000"/>
          <w:sz w:val="27"/>
          <w:szCs w:val="27"/>
        </w:rPr>
      </w:pPr>
    </w:p>
    <w:p w14:paraId="6B1E217C" w14:textId="77777777" w:rsidR="007943C7" w:rsidRDefault="007943C7" w:rsidP="007A2CEF">
      <w:pPr>
        <w:pStyle w:val="a3"/>
        <w:spacing w:before="0" w:beforeAutospacing="0"/>
        <w:jc w:val="right"/>
        <w:rPr>
          <w:color w:val="000000"/>
          <w:sz w:val="27"/>
          <w:szCs w:val="27"/>
        </w:rPr>
      </w:pPr>
    </w:p>
    <w:p w14:paraId="7DF77579" w14:textId="77777777" w:rsidR="00306672" w:rsidRPr="00027B89" w:rsidRDefault="00306672" w:rsidP="00933035">
      <w:pPr>
        <w:pStyle w:val="a3"/>
        <w:spacing w:before="0" w:beforeAutospacing="0" w:after="0"/>
        <w:jc w:val="right"/>
      </w:pPr>
      <w:r>
        <w:lastRenderedPageBreak/>
        <w:t xml:space="preserve">                                                                                 Приложение к  постановлению </w:t>
      </w:r>
    </w:p>
    <w:p w14:paraId="1962A4A9" w14:textId="77777777" w:rsidR="00306672" w:rsidRDefault="00306672" w:rsidP="00933035">
      <w:pPr>
        <w:pStyle w:val="a3"/>
        <w:spacing w:before="0" w:beforeAutospacing="0" w:after="0"/>
        <w:ind w:left="4860"/>
        <w:jc w:val="right"/>
      </w:pPr>
      <w:r>
        <w:t xml:space="preserve"> Администрации сельского поселения </w:t>
      </w:r>
    </w:p>
    <w:p w14:paraId="7853AB0D" w14:textId="2D3F128A" w:rsidR="00306672" w:rsidRDefault="00306672" w:rsidP="00933035">
      <w:pPr>
        <w:pStyle w:val="a3"/>
        <w:spacing w:before="0" w:beforeAutospacing="0" w:after="0"/>
        <w:jc w:val="right"/>
      </w:pPr>
      <w:r>
        <w:t xml:space="preserve">                                                                                  </w:t>
      </w:r>
      <w:r w:rsidR="007A2CEF">
        <w:t xml:space="preserve">Новоартаульский </w:t>
      </w:r>
      <w:r w:rsidRPr="00027B89">
        <w:t>сельсовет</w:t>
      </w:r>
      <w:r>
        <w:t xml:space="preserve"> муниципального</w:t>
      </w:r>
    </w:p>
    <w:p w14:paraId="3CD612C0" w14:textId="77777777" w:rsidR="00306672" w:rsidRDefault="00306672" w:rsidP="00933035">
      <w:pPr>
        <w:pStyle w:val="a3"/>
        <w:spacing w:before="0" w:beforeAutospacing="0" w:after="0"/>
        <w:jc w:val="right"/>
      </w:pPr>
      <w:r>
        <w:t xml:space="preserve">                                                                                  района Янаульский район </w:t>
      </w:r>
    </w:p>
    <w:p w14:paraId="7B9A217E" w14:textId="77777777" w:rsidR="00306672" w:rsidRDefault="00306672" w:rsidP="00933035">
      <w:pPr>
        <w:pStyle w:val="a3"/>
        <w:spacing w:before="0" w:beforeAutospacing="0" w:after="0"/>
        <w:jc w:val="right"/>
      </w:pPr>
      <w:r>
        <w:t xml:space="preserve">                                                                                  Республики Башкортостан </w:t>
      </w:r>
    </w:p>
    <w:p w14:paraId="6303E57E" w14:textId="3D8A5BCF" w:rsidR="00306672" w:rsidRDefault="00306672" w:rsidP="00933035">
      <w:pPr>
        <w:pStyle w:val="a3"/>
        <w:spacing w:before="0" w:beforeAutospacing="0" w:after="0"/>
        <w:jc w:val="right"/>
      </w:pPr>
      <w:r w:rsidRPr="00FC1961">
        <w:rPr>
          <w:color w:val="FF0000"/>
        </w:rPr>
        <w:t xml:space="preserve">                                                                                  </w:t>
      </w:r>
      <w:proofErr w:type="gramStart"/>
      <w:r w:rsidRPr="00A11E5E">
        <w:t xml:space="preserve">от  </w:t>
      </w:r>
      <w:r w:rsidR="00540BBA">
        <w:t>02</w:t>
      </w:r>
      <w:proofErr w:type="gramEnd"/>
      <w:r w:rsidR="00540BBA">
        <w:t xml:space="preserve"> </w:t>
      </w:r>
      <w:r>
        <w:t>ма</w:t>
      </w:r>
      <w:r w:rsidR="00540BBA">
        <w:t>я</w:t>
      </w:r>
      <w:r w:rsidRPr="00A11E5E">
        <w:t xml:space="preserve">  20</w:t>
      </w:r>
      <w:r>
        <w:t>24</w:t>
      </w:r>
      <w:r w:rsidRPr="00A11E5E">
        <w:t xml:space="preserve"> года  № </w:t>
      </w:r>
      <w:r w:rsidR="00540BBA">
        <w:t>24</w:t>
      </w:r>
      <w:bookmarkStart w:id="1" w:name="_GoBack"/>
      <w:bookmarkEnd w:id="1"/>
      <w:r w:rsidRPr="00A11E5E">
        <w:t xml:space="preserve"> </w:t>
      </w:r>
    </w:p>
    <w:p w14:paraId="27880364" w14:textId="77777777" w:rsidR="00306672" w:rsidRPr="00A11E5E" w:rsidRDefault="00306672" w:rsidP="00306672">
      <w:pPr>
        <w:pStyle w:val="a3"/>
        <w:spacing w:before="0" w:after="0"/>
      </w:pPr>
    </w:p>
    <w:p w14:paraId="27F6ED65" w14:textId="5135E530" w:rsidR="00306672" w:rsidRPr="00AA59A5" w:rsidRDefault="00306672" w:rsidP="00306672">
      <w:pPr>
        <w:pStyle w:val="a3"/>
        <w:jc w:val="center"/>
        <w:rPr>
          <w:color w:val="000000"/>
        </w:rPr>
      </w:pPr>
      <w:r w:rsidRPr="00AA59A5">
        <w:rPr>
          <w:color w:val="000000"/>
        </w:rPr>
        <w:t xml:space="preserve">Муниципальная программа «Развитие физической культуры и спорта в сельском поселении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Pr="00AA59A5">
        <w:rPr>
          <w:color w:val="000000"/>
        </w:rPr>
        <w:t>Янаульский  район</w:t>
      </w:r>
      <w:proofErr w:type="gramEnd"/>
      <w:r w:rsidRPr="00AA59A5">
        <w:rPr>
          <w:color w:val="000000"/>
        </w:rPr>
        <w:t xml:space="preserve"> Республики Башкортостан на 2024-2026 гг.»</w:t>
      </w:r>
    </w:p>
    <w:p w14:paraId="46FDFBE8" w14:textId="77777777" w:rsidR="00306672" w:rsidRPr="00AA59A5" w:rsidRDefault="00306672" w:rsidP="007943C7">
      <w:pPr>
        <w:pStyle w:val="a3"/>
        <w:jc w:val="center"/>
        <w:rPr>
          <w:color w:val="000000"/>
        </w:rPr>
      </w:pPr>
      <w:r w:rsidRPr="00AA59A5">
        <w:rPr>
          <w:color w:val="000000"/>
        </w:rPr>
        <w:t>1. Паспорт программы</w:t>
      </w:r>
    </w:p>
    <w:p w14:paraId="18B5C04F" w14:textId="56FCA446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Наименование программы: Муниципальная программа «Развитие физической культуры и спорта в сельском поселении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Pr="00AA59A5">
        <w:rPr>
          <w:color w:val="000000"/>
        </w:rPr>
        <w:t>Янаульский  район</w:t>
      </w:r>
      <w:proofErr w:type="gramEnd"/>
      <w:r w:rsidRPr="00AA59A5">
        <w:rPr>
          <w:color w:val="000000"/>
        </w:rPr>
        <w:t xml:space="preserve"> Республики Башкортостан на 2024-2026</w:t>
      </w:r>
      <w:r w:rsidR="00540BBA">
        <w:rPr>
          <w:color w:val="000000"/>
        </w:rPr>
        <w:t xml:space="preserve"> </w:t>
      </w:r>
      <w:r w:rsidRPr="00AA59A5">
        <w:rPr>
          <w:color w:val="000000"/>
        </w:rPr>
        <w:t>гг.» (далее – Программа)</w:t>
      </w:r>
    </w:p>
    <w:p w14:paraId="0F9F660D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Основания для разработки Программы:</w:t>
      </w:r>
    </w:p>
    <w:p w14:paraId="711AC1E8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«Об общих принципах организации местного самоуправления в Российской Федерации» от 06 октября 2003 года № 131-ФЗ;</w:t>
      </w:r>
    </w:p>
    <w:p w14:paraId="2A8DE289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 физической культуре и спорте в Российской Федерации» от 04 декабря 2007 года № 329-ФЗ;</w:t>
      </w:r>
    </w:p>
    <w:p w14:paraId="203861F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закон Республики Башкортостан от 24.11.2008г. № 68-з «О физической культуре и спорте в Республике Башкортостан».</w:t>
      </w:r>
    </w:p>
    <w:p w14:paraId="2E13CD93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Заказчик Программы:</w:t>
      </w:r>
    </w:p>
    <w:p w14:paraId="48C24FC0" w14:textId="03FF250C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</w:t>
      </w:r>
      <w:proofErr w:type="gramEnd"/>
      <w:r w:rsidRPr="00AA59A5">
        <w:rPr>
          <w:color w:val="000000"/>
        </w:rPr>
        <w:t xml:space="preserve"> Республики Башкортостан</w:t>
      </w:r>
    </w:p>
    <w:p w14:paraId="617A604D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Разработчики Программы:</w:t>
      </w:r>
    </w:p>
    <w:p w14:paraId="2ECD44DD" w14:textId="31C520DD" w:rsidR="0075658A" w:rsidRPr="00AA59A5" w:rsidRDefault="0075658A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Pr="00AA59A5">
        <w:rPr>
          <w:color w:val="000000"/>
        </w:rPr>
        <w:t>Янаульский  район</w:t>
      </w:r>
      <w:proofErr w:type="gramEnd"/>
      <w:r w:rsidRPr="00AA59A5">
        <w:rPr>
          <w:color w:val="000000"/>
        </w:rPr>
        <w:t xml:space="preserve"> Республики Башкортостан</w:t>
      </w:r>
    </w:p>
    <w:p w14:paraId="13D7926D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Исполнители Программы:</w:t>
      </w:r>
    </w:p>
    <w:p w14:paraId="501925A8" w14:textId="4AEC4A6F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Учреждения культуры сельского поселения</w:t>
      </w:r>
      <w:r w:rsidR="0075658A" w:rsidRPr="00AA59A5">
        <w:rPr>
          <w:color w:val="000000"/>
        </w:rPr>
        <w:t xml:space="preserve"> (по согласованию)</w:t>
      </w:r>
      <w:r w:rsidRPr="00AA59A5">
        <w:rPr>
          <w:color w:val="000000"/>
        </w:rPr>
        <w:t xml:space="preserve">, </w:t>
      </w:r>
      <w:r w:rsidR="0075658A" w:rsidRPr="00AA59A5">
        <w:rPr>
          <w:color w:val="000000"/>
        </w:rPr>
        <w:t xml:space="preserve">Администрация сельского поселения </w:t>
      </w:r>
      <w:r w:rsidR="007A2CEF">
        <w:rPr>
          <w:color w:val="000000"/>
        </w:rPr>
        <w:t>Новоартаульский</w:t>
      </w:r>
      <w:r w:rsidR="0075658A" w:rsidRPr="00AA59A5">
        <w:rPr>
          <w:color w:val="000000"/>
        </w:rPr>
        <w:t xml:space="preserve"> сельсовет муниципального района </w:t>
      </w:r>
      <w:proofErr w:type="gramStart"/>
      <w:r w:rsidR="0075658A" w:rsidRPr="00AA59A5">
        <w:rPr>
          <w:color w:val="000000"/>
        </w:rPr>
        <w:t>Янаульский  район</w:t>
      </w:r>
      <w:proofErr w:type="gramEnd"/>
      <w:r w:rsidR="0075658A" w:rsidRPr="00AA59A5">
        <w:rPr>
          <w:color w:val="000000"/>
        </w:rPr>
        <w:t xml:space="preserve"> Республики Башкортостан</w:t>
      </w:r>
      <w:r w:rsidRPr="00AA59A5">
        <w:rPr>
          <w:color w:val="000000"/>
        </w:rPr>
        <w:t xml:space="preserve"> (далее – Администрация).</w:t>
      </w:r>
    </w:p>
    <w:p w14:paraId="6FC67180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lastRenderedPageBreak/>
        <w:t>Цели Программы:</w:t>
      </w:r>
    </w:p>
    <w:p w14:paraId="2AFD22AE" w14:textId="20067605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1. Обеспечение доступности занятий физической культурой и спортом для жителей сельского поселения </w:t>
      </w:r>
      <w:r w:rsidR="007A2CEF">
        <w:rPr>
          <w:color w:val="000000"/>
        </w:rPr>
        <w:t xml:space="preserve">Новоартаульский </w:t>
      </w:r>
      <w:r w:rsidRPr="00AA59A5">
        <w:rPr>
          <w:color w:val="000000"/>
        </w:rPr>
        <w:t xml:space="preserve">сельсовет муниципального района </w:t>
      </w:r>
      <w:proofErr w:type="gramStart"/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</w:t>
      </w:r>
      <w:proofErr w:type="gramEnd"/>
      <w:r w:rsidRPr="00AA59A5">
        <w:rPr>
          <w:color w:val="000000"/>
        </w:rPr>
        <w:t xml:space="preserve"> Республики Башкортостан.</w:t>
      </w:r>
    </w:p>
    <w:p w14:paraId="4C282555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14:paraId="3B2D0997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14:paraId="49D5CC48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Срок реализации Программы: 2024-2026 гг.</w:t>
      </w:r>
    </w:p>
    <w:p w14:paraId="2A0ACB9C" w14:textId="77CB8D6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Объемы финансирования Программы: 2024-</w:t>
      </w:r>
      <w:r w:rsidR="003F5EB0">
        <w:rPr>
          <w:color w:val="000000"/>
        </w:rPr>
        <w:t>8</w:t>
      </w:r>
      <w:r w:rsidRPr="00AA59A5">
        <w:rPr>
          <w:color w:val="000000"/>
        </w:rPr>
        <w:t>000рублей</w:t>
      </w:r>
      <w:r w:rsidR="007943C7" w:rsidRPr="00AA59A5">
        <w:rPr>
          <w:color w:val="000000"/>
        </w:rPr>
        <w:t xml:space="preserve"> (</w:t>
      </w:r>
      <w:r w:rsidRPr="00AA59A5">
        <w:rPr>
          <w:color w:val="000000"/>
        </w:rPr>
        <w:t>текущее финансирование), 2025-</w:t>
      </w:r>
      <w:r w:rsidR="00540BBA">
        <w:rPr>
          <w:color w:val="000000"/>
        </w:rPr>
        <w:t>8</w:t>
      </w:r>
      <w:r w:rsidRPr="00AA59A5">
        <w:rPr>
          <w:color w:val="000000"/>
        </w:rPr>
        <w:t xml:space="preserve">000 </w:t>
      </w:r>
      <w:proofErr w:type="gramStart"/>
      <w:r w:rsidRPr="00AA59A5">
        <w:rPr>
          <w:color w:val="000000"/>
        </w:rPr>
        <w:t>рублей( текущее</w:t>
      </w:r>
      <w:proofErr w:type="gramEnd"/>
      <w:r w:rsidRPr="00AA59A5">
        <w:rPr>
          <w:color w:val="000000"/>
        </w:rPr>
        <w:t xml:space="preserve"> финансирование), 2026-</w:t>
      </w:r>
      <w:r w:rsidR="00540BBA">
        <w:rPr>
          <w:color w:val="000000"/>
        </w:rPr>
        <w:t>8</w:t>
      </w:r>
      <w:r w:rsidRPr="00AA59A5">
        <w:rPr>
          <w:color w:val="000000"/>
        </w:rPr>
        <w:t>000 р</w:t>
      </w:r>
      <w:r w:rsidR="007943C7" w:rsidRPr="00AA59A5">
        <w:rPr>
          <w:color w:val="000000"/>
        </w:rPr>
        <w:t>ублей ( текущее финансирование)</w:t>
      </w:r>
      <w:r w:rsidRPr="00AA59A5">
        <w:rPr>
          <w:color w:val="000000"/>
        </w:rPr>
        <w:t>.</w:t>
      </w:r>
    </w:p>
    <w:p w14:paraId="7B31F742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Источники финансирования Программы:</w:t>
      </w:r>
    </w:p>
    <w:p w14:paraId="46E7AC24" w14:textId="7D48DF2C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бюджет сельского поселения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</w:t>
      </w:r>
      <w:proofErr w:type="gramEnd"/>
      <w:r w:rsidRPr="00AA59A5">
        <w:rPr>
          <w:color w:val="000000"/>
        </w:rPr>
        <w:t xml:space="preserve"> Республики Башкортостан</w:t>
      </w:r>
    </w:p>
    <w:p w14:paraId="40C3C302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Основные ожидаемые показатели результаты реализации Программы:</w:t>
      </w:r>
    </w:p>
    <w:p w14:paraId="311D0D14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 занимающихся физической культурой и спортом в поселении.</w:t>
      </w:r>
    </w:p>
    <w:p w14:paraId="428B7A94" w14:textId="77777777"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2. Анализ и оценка проблемы, решение которой осуществляется путем реализации программы</w:t>
      </w:r>
    </w:p>
    <w:p w14:paraId="7BEA5016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Роль физической культуры и спорта становится не только все более заметным социальным, но и политическим фактором в современном мире.</w:t>
      </w:r>
    </w:p>
    <w:p w14:paraId="670F5167" w14:textId="6631CB75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В своей работе Администрация следует следующим целям: cоздание благоприятных условий для занятий физической культурой и спортом на территории cельского поселения </w:t>
      </w:r>
      <w:r w:rsidR="007A2CEF">
        <w:rPr>
          <w:color w:val="000000"/>
        </w:rPr>
        <w:t>Новоартаульский</w:t>
      </w:r>
      <w:r w:rsidRPr="00AA59A5">
        <w:rPr>
          <w:color w:val="000000"/>
        </w:rPr>
        <w:t xml:space="preserve"> сельсовет муниципального района </w:t>
      </w:r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 (далее – сельское поселение), профилактика наркомании и преступности в молодежной сфере и формирование спортивного стиля жизни, организация спортивного досуга населения.</w:t>
      </w:r>
    </w:p>
    <w:p w14:paraId="51B2CE88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Для реализации указанных целей Администрация решает следующие задачи: организация спортивного досуга людей пожилого возраста, организация регулярного досуга детей, подростков и взрослого населения по месту жительства, организация спортивно-досуговой работы с детьми и подростками «группы риска», организация участия в районных спортивных мероприятиях.</w:t>
      </w:r>
    </w:p>
    <w:p w14:paraId="53AA29BF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Острой и требующей решения проблемой является ухудшение состояния здоровья учащихся, что является прямым следствием их малой двигательной активности, недостаточного урочного и внеурочного занятия физической культурой. Представители практически всех социально-демографических групп населения сельского поселения не стремятся к активному времяпрепровождению, а отдают предпочтение различным формам домашнего досуга. Между тем опыт показывает, что эффективность средств физической культуры и спорта в профилактической деятельности по охране и укреплению </w:t>
      </w:r>
      <w:r w:rsidRPr="00AA59A5">
        <w:rPr>
          <w:color w:val="000000"/>
        </w:rPr>
        <w:lastRenderedPageBreak/>
        <w:t>здоровья, в борьбе с наркоманией, алкоголизмом, курением и правонарушениями, особенно среди молодежи, исключительно высокая.</w:t>
      </w:r>
    </w:p>
    <w:p w14:paraId="42106545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Программа подтверждает необходимость в воплощении следующих программных принципов развития физической культуры и спорта:</w:t>
      </w:r>
    </w:p>
    <w:p w14:paraId="0A09DC97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непрерывности физического воспитания и образования всех возрастных групп населения в сельском поселении на всех этапах жизнедеятельности;</w:t>
      </w:r>
    </w:p>
    <w:p w14:paraId="37603C23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доступности занятий физкультурой и спортом для населения сельского поселения;</w:t>
      </w:r>
    </w:p>
    <w:p w14:paraId="01EFD5C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муниципальной поддержки физической культуры и спорта.</w:t>
      </w:r>
    </w:p>
    <w:p w14:paraId="68E9A6BC" w14:textId="77777777"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3. Цели и задачи программы</w:t>
      </w:r>
    </w:p>
    <w:p w14:paraId="66AE59E8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Основными целями Программы являются:</w:t>
      </w:r>
    </w:p>
    <w:p w14:paraId="49BC016E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Обеспечение доступности занятий физической культурой и спортом для всех жителей сельского поселения.</w:t>
      </w:r>
    </w:p>
    <w:p w14:paraId="4C8FC53B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14:paraId="428E5455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14:paraId="694609EF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Для достижения этих целей необходимо решить следующие задачи:</w:t>
      </w:r>
    </w:p>
    <w:p w14:paraId="3EF7F37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Повышение интереса различных категорий жителей к занятиям физической культурой и спортом по месту работы и жительства.</w:t>
      </w:r>
    </w:p>
    <w:p w14:paraId="4944B7D5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Развитие и модернизация материально-технической базы физической культуры и спорта в сельском поселении.</w:t>
      </w:r>
    </w:p>
    <w:p w14:paraId="6C4D53C6" w14:textId="77777777" w:rsidR="00306672" w:rsidRPr="00AA59A5" w:rsidRDefault="00306672" w:rsidP="00D30C47">
      <w:pPr>
        <w:pStyle w:val="a3"/>
        <w:jc w:val="center"/>
        <w:rPr>
          <w:color w:val="000000"/>
        </w:rPr>
      </w:pPr>
      <w:r w:rsidRPr="00AA59A5">
        <w:rPr>
          <w:color w:val="000000"/>
        </w:rPr>
        <w:t>4. Перечень и описание программных мероприятий по решению задач и достижению целей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2036"/>
        <w:gridCol w:w="1682"/>
        <w:gridCol w:w="1682"/>
        <w:gridCol w:w="1682"/>
        <w:gridCol w:w="1892"/>
      </w:tblGrid>
      <w:tr w:rsidR="00D30C47" w:rsidRPr="00AA59A5" w14:paraId="7BEE7985" w14:textId="77777777" w:rsidTr="00D30C47">
        <w:tc>
          <w:tcPr>
            <w:tcW w:w="622" w:type="dxa"/>
            <w:vMerge w:val="restart"/>
          </w:tcPr>
          <w:p w14:paraId="6D93B442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№ п/п</w:t>
            </w:r>
          </w:p>
        </w:tc>
        <w:tc>
          <w:tcPr>
            <w:tcW w:w="1831" w:type="dxa"/>
            <w:vMerge w:val="restart"/>
          </w:tcPr>
          <w:p w14:paraId="56774661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</w:t>
            </w:r>
          </w:p>
        </w:tc>
        <w:tc>
          <w:tcPr>
            <w:tcW w:w="5208" w:type="dxa"/>
            <w:gridSpan w:val="3"/>
          </w:tcPr>
          <w:p w14:paraId="38D3E190" w14:textId="7777777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Объем финансирования</w:t>
            </w:r>
          </w:p>
        </w:tc>
        <w:tc>
          <w:tcPr>
            <w:tcW w:w="1910" w:type="dxa"/>
            <w:vMerge w:val="restart"/>
          </w:tcPr>
          <w:p w14:paraId="3381217D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ответственные</w:t>
            </w:r>
          </w:p>
        </w:tc>
      </w:tr>
      <w:tr w:rsidR="00D30C47" w:rsidRPr="00AA59A5" w14:paraId="364E0E54" w14:textId="77777777" w:rsidTr="00D30C47">
        <w:tc>
          <w:tcPr>
            <w:tcW w:w="622" w:type="dxa"/>
            <w:vMerge/>
          </w:tcPr>
          <w:p w14:paraId="06B8DD9A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831" w:type="dxa"/>
            <w:vMerge/>
          </w:tcPr>
          <w:p w14:paraId="7D1A2134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736" w:type="dxa"/>
          </w:tcPr>
          <w:p w14:paraId="6E78B3EF" w14:textId="3953AD3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2024</w:t>
            </w:r>
            <w:r w:rsidR="003F5EB0">
              <w:rPr>
                <w:color w:val="000000"/>
              </w:rPr>
              <w:t xml:space="preserve"> </w:t>
            </w:r>
            <w:r w:rsidRPr="00AA59A5">
              <w:rPr>
                <w:color w:val="000000"/>
              </w:rPr>
              <w:t>г. (</w:t>
            </w:r>
            <w:proofErr w:type="gramStart"/>
            <w:r w:rsidRPr="00AA59A5">
              <w:rPr>
                <w:color w:val="000000"/>
              </w:rPr>
              <w:t>тек.финанси</w:t>
            </w:r>
            <w:proofErr w:type="gramEnd"/>
            <w:r w:rsidRPr="00AA59A5">
              <w:rPr>
                <w:color w:val="000000"/>
              </w:rPr>
              <w:t xml:space="preserve"> рование) тыс руб.</w:t>
            </w:r>
          </w:p>
        </w:tc>
        <w:tc>
          <w:tcPr>
            <w:tcW w:w="1736" w:type="dxa"/>
          </w:tcPr>
          <w:p w14:paraId="279BD555" w14:textId="5A28F2C4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2025</w:t>
            </w:r>
            <w:r w:rsidR="003F5EB0">
              <w:rPr>
                <w:color w:val="000000"/>
              </w:rPr>
              <w:t xml:space="preserve"> </w:t>
            </w:r>
            <w:r w:rsidRPr="00AA59A5">
              <w:rPr>
                <w:color w:val="000000"/>
              </w:rPr>
              <w:t>г. (</w:t>
            </w:r>
            <w:proofErr w:type="gramStart"/>
            <w:r w:rsidRPr="00AA59A5">
              <w:rPr>
                <w:color w:val="000000"/>
              </w:rPr>
              <w:t>тек.финанси</w:t>
            </w:r>
            <w:proofErr w:type="gramEnd"/>
            <w:r w:rsidRPr="00AA59A5">
              <w:rPr>
                <w:color w:val="000000"/>
              </w:rPr>
              <w:t xml:space="preserve"> рование) тыс руб.</w:t>
            </w:r>
          </w:p>
        </w:tc>
        <w:tc>
          <w:tcPr>
            <w:tcW w:w="1736" w:type="dxa"/>
          </w:tcPr>
          <w:p w14:paraId="2053DAF3" w14:textId="6FF63699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2026</w:t>
            </w:r>
            <w:r w:rsidR="003F5EB0">
              <w:rPr>
                <w:color w:val="000000"/>
              </w:rPr>
              <w:t xml:space="preserve"> </w:t>
            </w:r>
            <w:r w:rsidRPr="00AA59A5">
              <w:rPr>
                <w:color w:val="000000"/>
              </w:rPr>
              <w:t>г. (</w:t>
            </w:r>
            <w:proofErr w:type="gramStart"/>
            <w:r w:rsidRPr="00AA59A5">
              <w:rPr>
                <w:color w:val="000000"/>
              </w:rPr>
              <w:t>тек.финанси</w:t>
            </w:r>
            <w:proofErr w:type="gramEnd"/>
            <w:r w:rsidRPr="00AA59A5">
              <w:rPr>
                <w:color w:val="000000"/>
              </w:rPr>
              <w:t xml:space="preserve"> рование) тыс руб.</w:t>
            </w:r>
          </w:p>
        </w:tc>
        <w:tc>
          <w:tcPr>
            <w:tcW w:w="1910" w:type="dxa"/>
            <w:vMerge/>
          </w:tcPr>
          <w:p w14:paraId="4C03512D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</w:tr>
      <w:tr w:rsidR="00C83CEF" w:rsidRPr="00AA59A5" w14:paraId="679C646C" w14:textId="77777777" w:rsidTr="00D30C47">
        <w:tc>
          <w:tcPr>
            <w:tcW w:w="622" w:type="dxa"/>
          </w:tcPr>
          <w:p w14:paraId="6B888454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1</w:t>
            </w:r>
          </w:p>
        </w:tc>
        <w:tc>
          <w:tcPr>
            <w:tcW w:w="1831" w:type="dxa"/>
          </w:tcPr>
          <w:p w14:paraId="6F498638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</w:tcPr>
          <w:p w14:paraId="72AF0E59" w14:textId="3FF4250D" w:rsidR="00C83CEF" w:rsidRPr="00AA59A5" w:rsidRDefault="003F5EB0" w:rsidP="00D30C4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30C47" w:rsidRPr="00AA59A5">
              <w:rPr>
                <w:color w:val="000000"/>
              </w:rPr>
              <w:t>,0</w:t>
            </w:r>
          </w:p>
        </w:tc>
        <w:tc>
          <w:tcPr>
            <w:tcW w:w="1736" w:type="dxa"/>
          </w:tcPr>
          <w:p w14:paraId="40C65DD9" w14:textId="2F8254E1" w:rsidR="00C83CEF" w:rsidRPr="00AA59A5" w:rsidRDefault="003F5EB0" w:rsidP="00D30C4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30C47" w:rsidRPr="00AA59A5">
              <w:rPr>
                <w:color w:val="000000"/>
              </w:rPr>
              <w:t>,0</w:t>
            </w:r>
          </w:p>
        </w:tc>
        <w:tc>
          <w:tcPr>
            <w:tcW w:w="1736" w:type="dxa"/>
          </w:tcPr>
          <w:p w14:paraId="150B2EDE" w14:textId="12D52401" w:rsidR="00C83CEF" w:rsidRPr="00AA59A5" w:rsidRDefault="003F5EB0" w:rsidP="00D30C4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30C47" w:rsidRPr="00AA59A5">
              <w:rPr>
                <w:color w:val="000000"/>
              </w:rPr>
              <w:t>,0</w:t>
            </w:r>
          </w:p>
        </w:tc>
        <w:tc>
          <w:tcPr>
            <w:tcW w:w="1910" w:type="dxa"/>
          </w:tcPr>
          <w:p w14:paraId="6911B6BD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  <w:tr w:rsidR="00C83CEF" w:rsidRPr="00AA59A5" w14:paraId="4E9058AB" w14:textId="77777777" w:rsidTr="00D30C47">
        <w:tc>
          <w:tcPr>
            <w:tcW w:w="622" w:type="dxa"/>
          </w:tcPr>
          <w:p w14:paraId="75C5756C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2</w:t>
            </w:r>
          </w:p>
        </w:tc>
        <w:tc>
          <w:tcPr>
            <w:tcW w:w="1831" w:type="dxa"/>
          </w:tcPr>
          <w:p w14:paraId="3336A98B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A59A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36" w:type="dxa"/>
          </w:tcPr>
          <w:p w14:paraId="53131655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lastRenderedPageBreak/>
              <w:t>5,0</w:t>
            </w:r>
          </w:p>
        </w:tc>
        <w:tc>
          <w:tcPr>
            <w:tcW w:w="1736" w:type="dxa"/>
          </w:tcPr>
          <w:p w14:paraId="1E4C96BE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14:paraId="7B3FC505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910" w:type="dxa"/>
          </w:tcPr>
          <w:p w14:paraId="58765464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</w:tbl>
    <w:p w14:paraId="12A677E2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5. Сведения об источниках финансирования программы</w:t>
      </w:r>
    </w:p>
    <w:p w14:paraId="1751D1D3" w14:textId="5B061FBB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Объем финансирования Программы из местного бюджета на 2024-2026 года составляет </w:t>
      </w:r>
      <w:r w:rsidR="003F5EB0">
        <w:rPr>
          <w:color w:val="000000"/>
        </w:rPr>
        <w:t>3</w:t>
      </w:r>
      <w:r w:rsidRPr="00AA59A5">
        <w:rPr>
          <w:color w:val="000000"/>
        </w:rPr>
        <w:t>000</w:t>
      </w:r>
      <w:r w:rsidR="0096660F" w:rsidRPr="00AA59A5">
        <w:rPr>
          <w:color w:val="000000"/>
        </w:rPr>
        <w:t xml:space="preserve"> </w:t>
      </w:r>
      <w:r w:rsidRPr="00AA59A5">
        <w:rPr>
          <w:color w:val="000000"/>
        </w:rPr>
        <w:t>рублей</w:t>
      </w:r>
      <w:r w:rsidR="0096660F" w:rsidRPr="00AA59A5">
        <w:rPr>
          <w:color w:val="000000"/>
        </w:rPr>
        <w:t xml:space="preserve"> </w:t>
      </w:r>
      <w:proofErr w:type="gramStart"/>
      <w:r w:rsidRPr="00AA59A5">
        <w:rPr>
          <w:color w:val="000000"/>
        </w:rPr>
        <w:t>( текущее</w:t>
      </w:r>
      <w:proofErr w:type="gramEnd"/>
      <w:r w:rsidRPr="00AA59A5">
        <w:rPr>
          <w:color w:val="000000"/>
        </w:rPr>
        <w:t xml:space="preserve"> финансирование).</w:t>
      </w:r>
    </w:p>
    <w:p w14:paraId="38EB5263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Средства из бюджета сельского поселения предоставляются исполнителям Программы при соблюдении ими следующих условий:</w:t>
      </w:r>
    </w:p>
    <w:p w14:paraId="36C4656D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выполнение программных мероприятий за отчётный период;</w:t>
      </w:r>
    </w:p>
    <w:p w14:paraId="2773C8B0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целевое использование средств бюджета, направляемых на реализацию мероприятий Программы.</w:t>
      </w:r>
    </w:p>
    <w:p w14:paraId="1FE6C35C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14:paraId="72E15578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6. Прогноз ожидаемых социально-экономических результатов реализации программы</w:t>
      </w:r>
    </w:p>
    <w:p w14:paraId="4998CD83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Выполнение Программы позволит достичь следующих результатов:</w:t>
      </w:r>
    </w:p>
    <w:p w14:paraId="0610EA3E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жителей, занимающихся физической культурой и спортом;</w:t>
      </w:r>
    </w:p>
    <w:p w14:paraId="51F70338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заболеваемости детского и взрослого населения;</w:t>
      </w:r>
    </w:p>
    <w:p w14:paraId="0C436C1D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потребления спиртосодержащих и табачных изделий.</w:t>
      </w:r>
    </w:p>
    <w:p w14:paraId="1197562D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7. Показатели эффективности реализации Программы</w:t>
      </w:r>
    </w:p>
    <w:p w14:paraId="75D1B451" w14:textId="77777777" w:rsidR="00306672" w:rsidRPr="00AA59A5" w:rsidRDefault="00306672" w:rsidP="0096660F">
      <w:pPr>
        <w:pStyle w:val="a3"/>
        <w:ind w:firstLine="708"/>
        <w:jc w:val="both"/>
        <w:rPr>
          <w:color w:val="000000"/>
        </w:rPr>
      </w:pPr>
      <w:r w:rsidRPr="00AA59A5">
        <w:rPr>
          <w:color w:val="000000"/>
        </w:rPr>
        <w:t>Оценка эффективности реализации Программы осуществляется заказчиком путём установления степени достижения ожидаемых результатов, их динамики, а также путём сравнения итоговых показателей и с показателями на момент начала реализации Программы.</w:t>
      </w:r>
    </w:p>
    <w:p w14:paraId="08FF7B91" w14:textId="77777777" w:rsidR="00CD4646" w:rsidRPr="00AA59A5" w:rsidRDefault="00CD4646">
      <w:pPr>
        <w:rPr>
          <w:sz w:val="24"/>
          <w:szCs w:val="24"/>
        </w:rPr>
      </w:pPr>
    </w:p>
    <w:sectPr w:rsidR="00CD4646" w:rsidRPr="00AA59A5" w:rsidSect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3152"/>
    <w:multiLevelType w:val="multilevel"/>
    <w:tmpl w:val="36EE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672"/>
    <w:rsid w:val="00306672"/>
    <w:rsid w:val="003F5EB0"/>
    <w:rsid w:val="004B7BB0"/>
    <w:rsid w:val="00540BBA"/>
    <w:rsid w:val="0075658A"/>
    <w:rsid w:val="007943C7"/>
    <w:rsid w:val="007A2CEF"/>
    <w:rsid w:val="00933035"/>
    <w:rsid w:val="0096660F"/>
    <w:rsid w:val="00990812"/>
    <w:rsid w:val="00A803B3"/>
    <w:rsid w:val="00AA59A5"/>
    <w:rsid w:val="00C83CEF"/>
    <w:rsid w:val="00CD4646"/>
    <w:rsid w:val="00D30C47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0EA2"/>
  <w15:docId w15:val="{245EB269-F4C1-4C7A-8BF5-08BE24A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2CE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Шайхутдинова И.Ф. Новоартаульский сельсовет</cp:lastModifiedBy>
  <cp:revision>20</cp:revision>
  <cp:lastPrinted>2024-04-01T07:16:00Z</cp:lastPrinted>
  <dcterms:created xsi:type="dcterms:W3CDTF">2024-03-21T11:38:00Z</dcterms:created>
  <dcterms:modified xsi:type="dcterms:W3CDTF">2024-05-07T03:11:00Z</dcterms:modified>
</cp:coreProperties>
</file>