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559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747"/>
      </w:tblGrid>
      <w:tr w:rsidR="00CE0888">
        <w:trPr>
          <w:trHeight w:val="1624"/>
        </w:trPr>
        <w:tc>
          <w:tcPr>
            <w:tcW w:w="425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E0888" w:rsidRPr="002D419D" w:rsidRDefault="00CE0888">
            <w:pPr>
              <w:spacing w:line="192" w:lineRule="auto"/>
              <w:rPr>
                <w:rFonts w:ascii="Century Bash" w:hAnsi="Century Bash" w:cs="Century Bash"/>
              </w:rPr>
            </w:pPr>
            <w:bookmarkStart w:id="0" w:name="_GoBack"/>
            <w:bookmarkEnd w:id="0"/>
          </w:p>
          <w:p w:rsidR="00CE0888" w:rsidRPr="002D419D" w:rsidRDefault="00CE0888" w:rsidP="00603210">
            <w:pPr>
              <w:spacing w:line="192" w:lineRule="auto"/>
              <w:ind w:firstLine="0"/>
              <w:jc w:val="center"/>
              <w:rPr>
                <w:rFonts w:ascii="Century Bash" w:hAnsi="Century Bash" w:cs="Century Bash"/>
                <w:b/>
                <w:bCs/>
              </w:rPr>
            </w:pPr>
            <w:r w:rsidRPr="002D419D">
              <w:rPr>
                <w:rFonts w:ascii="Century Bash" w:hAnsi="Century Bash" w:cs="Century Bash"/>
                <w:b/>
                <w:bCs/>
              </w:rPr>
              <w:t>БАШ</w:t>
            </w:r>
            <w:r w:rsidRPr="002D419D">
              <w:rPr>
                <w:rFonts w:ascii="Century Bash" w:hAnsi="Century Bash" w:cs="Century Bash"/>
                <w:b/>
                <w:bCs/>
                <w:lang w:val="en-US"/>
              </w:rPr>
              <w:t>K</w:t>
            </w:r>
            <w:r w:rsidR="00603210">
              <w:rPr>
                <w:rFonts w:ascii="Century Bash" w:hAnsi="Century Bash" w:cs="Century Bash"/>
                <w:b/>
                <w:bCs/>
              </w:rPr>
              <w:t xml:space="preserve">ОРТОСТАН </w:t>
            </w:r>
            <w:r w:rsidRPr="002D419D">
              <w:rPr>
                <w:rFonts w:ascii="Century Bash" w:hAnsi="Century Bash" w:cs="Century Bash"/>
                <w:b/>
                <w:bCs/>
              </w:rPr>
              <w:t>РЕСПУБЛИКА</w:t>
            </w:r>
            <w:r w:rsidRPr="002D419D">
              <w:rPr>
                <w:rFonts w:ascii="Century Bash" w:hAnsi="Century Bash" w:cs="Century Bash"/>
                <w:b/>
                <w:bCs/>
                <w:lang w:val="en-US"/>
              </w:rPr>
              <w:t>H</w:t>
            </w:r>
            <w:r w:rsidRPr="002D419D">
              <w:rPr>
                <w:rFonts w:ascii="Century Bash" w:hAnsi="Century Bash" w:cs="Century Bash"/>
                <w:b/>
                <w:bCs/>
              </w:rPr>
              <w:t>Ы</w:t>
            </w:r>
          </w:p>
          <w:p w:rsidR="00CE0888" w:rsidRPr="002D419D" w:rsidRDefault="00CE0888" w:rsidP="00603210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 w:rsidRPr="002D419D">
              <w:rPr>
                <w:rFonts w:ascii="Century Bash" w:hAnsi="Century Bash" w:cs="Century Bash"/>
                <w:b/>
                <w:bCs/>
              </w:rPr>
              <w:t>Я</w:t>
            </w:r>
            <w:r w:rsidRPr="002D419D">
              <w:rPr>
                <w:rFonts w:ascii="Century Bash" w:hAnsi="Century Bash" w:cs="Century Bash"/>
                <w:b/>
                <w:bCs/>
                <w:lang w:val="en-US"/>
              </w:rPr>
              <w:t>N</w:t>
            </w:r>
            <w:r w:rsidRPr="002D419D">
              <w:rPr>
                <w:rFonts w:ascii="Century Bash" w:hAnsi="Century Bash" w:cs="Century Bash"/>
                <w:b/>
                <w:bCs/>
              </w:rPr>
              <w:t>АУЫЛ  РАЙОНЫ</w:t>
            </w:r>
          </w:p>
          <w:p w:rsidR="00CE0888" w:rsidRPr="002D419D" w:rsidRDefault="00CE0888" w:rsidP="00603210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 w:rsidRPr="002D419D">
              <w:rPr>
                <w:rFonts w:ascii="Century Bash" w:hAnsi="Century Bash" w:cs="Century Bash"/>
                <w:b/>
                <w:bCs/>
              </w:rPr>
              <w:t>МУНИЦИПАЛЬ РАЙОНЫНЫ</w:t>
            </w:r>
            <w:r w:rsidRPr="002D419D">
              <w:rPr>
                <w:rFonts w:ascii="Century Bash" w:hAnsi="Century Bash" w:cs="Century Bash"/>
                <w:b/>
                <w:bCs/>
                <w:lang w:val="en-US"/>
              </w:rPr>
              <w:t>N</w:t>
            </w:r>
          </w:p>
          <w:p w:rsidR="00CE0888" w:rsidRPr="002D419D" w:rsidRDefault="00CE0888" w:rsidP="00603210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 w:rsidRPr="002D419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</w:t>
            </w:r>
            <w:r w:rsidRPr="002D419D">
              <w:rPr>
                <w:rFonts w:ascii="Century Bash" w:hAnsi="Century Bash" w:cs="Century Bash"/>
                <w:b/>
                <w:bCs/>
                <w:color w:val="000000"/>
                <w:spacing w:val="8"/>
                <w:lang w:val="en-US"/>
              </w:rPr>
              <w:t>N</w:t>
            </w:r>
            <w:r w:rsidRPr="002D419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Ы УРТАУЫЛ </w:t>
            </w:r>
            <w:r w:rsidRPr="002D419D">
              <w:rPr>
                <w:rFonts w:ascii="Century Bash" w:hAnsi="Century Bash" w:cs="Century Bash"/>
                <w:b/>
                <w:bCs/>
              </w:rPr>
              <w:t>АУЫЛ</w:t>
            </w:r>
          </w:p>
          <w:p w:rsidR="00CE0888" w:rsidRPr="002D419D" w:rsidRDefault="00CE0888" w:rsidP="00603210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</w:rPr>
            </w:pPr>
            <w:r w:rsidRPr="002D419D">
              <w:rPr>
                <w:rFonts w:ascii="Century Bash" w:hAnsi="Century Bash" w:cs="Century Bash"/>
                <w:b/>
                <w:bCs/>
              </w:rPr>
              <w:t>СОВЕТЫ АУЫЛ БИЛ</w:t>
            </w:r>
            <w:r w:rsidRPr="002D419D">
              <w:rPr>
                <w:rFonts w:ascii="Century Bash" w:hAnsi="Century Bash" w:cs="Century Bash"/>
                <w:b/>
                <w:bCs/>
                <w:lang w:val="en-US"/>
              </w:rPr>
              <w:t>E</w:t>
            </w:r>
            <w:r w:rsidRPr="002D419D">
              <w:rPr>
                <w:rFonts w:ascii="Century Bash" w:hAnsi="Century Bash" w:cs="Century Bash"/>
                <w:b/>
                <w:bCs/>
              </w:rPr>
              <w:t>М</w:t>
            </w:r>
            <w:r w:rsidRPr="002D419D">
              <w:rPr>
                <w:rFonts w:ascii="Century Bash" w:hAnsi="Century Bash" w:cs="Century Bash"/>
                <w:b/>
                <w:bCs/>
                <w:lang w:val="en-US"/>
              </w:rPr>
              <w:t>EH</w:t>
            </w:r>
            <w:r w:rsidRPr="002D419D">
              <w:rPr>
                <w:rFonts w:ascii="Century Bash" w:hAnsi="Century Bash" w:cs="Century Bash"/>
                <w:b/>
                <w:bCs/>
              </w:rPr>
              <w:t>Е</w:t>
            </w:r>
          </w:p>
          <w:p w:rsidR="00CE0888" w:rsidRDefault="00CE0888" w:rsidP="00603210">
            <w:pPr>
              <w:spacing w:line="192" w:lineRule="auto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 w:rsidRPr="002D419D">
              <w:rPr>
                <w:rFonts w:ascii="Century Bash" w:hAnsi="Century Bash" w:cs="Century Bash"/>
                <w:b/>
                <w:bCs/>
              </w:rPr>
              <w:t>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E0888" w:rsidRDefault="00CE0888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 w:rsidR="0052365F">
              <w:rPr>
                <w:rFonts w:ascii="Century Bash" w:hAnsi="Century Bash" w:cs="Century Bash"/>
                <w:noProof/>
                <w:sz w:val="22"/>
                <w:szCs w:val="22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CE0888" w:rsidRDefault="00CE0888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CE0888" w:rsidRDefault="00CE0888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E0888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CE0888" w:rsidRPr="002D419D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2D419D"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</w:t>
            </w:r>
          </w:p>
          <w:p w:rsidR="00CE0888" w:rsidRPr="002D419D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2D419D"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CE0888" w:rsidRPr="002D419D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pacing w:val="6"/>
              </w:rPr>
            </w:pPr>
            <w:r w:rsidRPr="002D419D"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НОВОАРТАУЛЬский  сельсовет </w:t>
            </w:r>
          </w:p>
          <w:p w:rsidR="00CE0888" w:rsidRPr="002D419D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2D419D"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МУНИЦИПАЛЬНОГО  района </w:t>
            </w:r>
          </w:p>
          <w:p w:rsidR="00CE0888" w:rsidRPr="002D419D" w:rsidRDefault="00CE0888">
            <w:pPr>
              <w:spacing w:line="192" w:lineRule="auto"/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 w:rsidRPr="002D419D">
              <w:rPr>
                <w:rFonts w:ascii="Century Bash" w:hAnsi="Century Bash" w:cs="Century Bash"/>
                <w:b/>
                <w:bCs/>
              </w:rPr>
              <w:t>ЯНАУЛЬСКИЙ РАЙОН</w:t>
            </w:r>
            <w:r w:rsidRPr="002D419D">
              <w:rPr>
                <w:rFonts w:ascii="Century Bash" w:hAnsi="Century Bash" w:cs="Century Bash"/>
                <w:caps/>
                <w:spacing w:val="6"/>
              </w:rPr>
              <w:t xml:space="preserve"> </w:t>
            </w:r>
          </w:p>
          <w:p w:rsidR="00CE0888" w:rsidRPr="002D419D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2D419D">
              <w:rPr>
                <w:rFonts w:ascii="Century Bash" w:hAnsi="Century Bash" w:cs="Century Bash"/>
                <w:b/>
                <w:bCs/>
                <w:caps/>
                <w:spacing w:val="6"/>
              </w:rPr>
              <w:t>РЕСПУБЛИКИ БАШКОРТОСТАН</w:t>
            </w:r>
          </w:p>
          <w:p w:rsidR="00CE0888" w:rsidRDefault="00CE088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p w:rsidR="00CE0888" w:rsidRDefault="00CE0888" w:rsidP="00CE0888">
      <w:pPr>
        <w:rPr>
          <w:rFonts w:ascii="Century Bash" w:hAnsi="Century Bash" w:cs="Century Bash"/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</w:rPr>
        <w:t xml:space="preserve"> </w:t>
      </w:r>
    </w:p>
    <w:p w:rsidR="00CE0888" w:rsidRPr="002D419D" w:rsidRDefault="00CE0888" w:rsidP="002D419D">
      <w:pPr>
        <w:ind w:firstLine="0"/>
        <w:rPr>
          <w:b/>
          <w:bCs/>
          <w:sz w:val="28"/>
          <w:szCs w:val="28"/>
        </w:rPr>
      </w:pPr>
      <w:r w:rsidRPr="002D419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2D419D">
        <w:rPr>
          <w:b/>
          <w:bCs/>
          <w:sz w:val="28"/>
          <w:szCs w:val="28"/>
        </w:rPr>
        <w:t>АРАР                                                                                       РЕШЕНИЕ</w:t>
      </w:r>
    </w:p>
    <w:p w:rsidR="00CE0888" w:rsidRPr="002D419D" w:rsidRDefault="002D419D" w:rsidP="00CE0888">
      <w:pPr>
        <w:ind w:left="-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14 ноябрь</w:t>
      </w:r>
      <w:r w:rsidR="00CE0888" w:rsidRPr="002D419D">
        <w:rPr>
          <w:b/>
          <w:bCs/>
          <w:sz w:val="28"/>
          <w:szCs w:val="28"/>
        </w:rPr>
        <w:t xml:space="preserve"> 2014 й.                                   №</w:t>
      </w:r>
      <w:r w:rsidR="00005F9E">
        <w:rPr>
          <w:b/>
          <w:bCs/>
          <w:sz w:val="28"/>
          <w:szCs w:val="28"/>
        </w:rPr>
        <w:t>122</w:t>
      </w:r>
      <w:r w:rsidR="00CE0888" w:rsidRPr="002D419D">
        <w:rPr>
          <w:b/>
          <w:bCs/>
          <w:sz w:val="28"/>
          <w:szCs w:val="28"/>
        </w:rPr>
        <w:t>/</w:t>
      </w:r>
      <w:r w:rsidR="00005F9E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 xml:space="preserve">                   14 ноября </w:t>
      </w:r>
      <w:r w:rsidR="00CE0888" w:rsidRPr="002D419D">
        <w:rPr>
          <w:b/>
          <w:bCs/>
          <w:sz w:val="28"/>
          <w:szCs w:val="28"/>
        </w:rPr>
        <w:t xml:space="preserve">  2014 г.</w:t>
      </w:r>
    </w:p>
    <w:p w:rsidR="00156FB9" w:rsidRPr="00156FB9" w:rsidRDefault="00156FB9" w:rsidP="005624F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FB9" w:rsidRPr="002D419D" w:rsidRDefault="00156FB9" w:rsidP="000169D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56FB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</w:t>
      </w:r>
    </w:p>
    <w:p w:rsidR="00156FB9" w:rsidRPr="002D419D" w:rsidRDefault="00156FB9" w:rsidP="00156F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налога на имущество физических лиц</w:t>
      </w:r>
    </w:p>
    <w:p w:rsidR="00156FB9" w:rsidRPr="002D419D" w:rsidRDefault="00156FB9" w:rsidP="00156F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56FB9" w:rsidRPr="002D419D" w:rsidRDefault="00156FB9" w:rsidP="00156FB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6FB9" w:rsidRPr="002D419D" w:rsidRDefault="00156FB9" w:rsidP="00156FB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 4 октября 2014 года № 284- 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 на имущество физических лиц» и Налоговым кодексом Российской Федерации Совет сельского поселения </w:t>
      </w:r>
      <w:r w:rsidR="005624F5"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>Новоартаульский</w:t>
      </w: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</w:t>
      </w:r>
      <w:r w:rsidR="00B315AD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Р Е Ш И Л</w:t>
      </w: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56FB9" w:rsidRPr="002D419D" w:rsidRDefault="00156FB9" w:rsidP="00156FB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 w:rsidR="005624F5"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>Новоартаульский</w:t>
      </w: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2D419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2D419D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исходя из кадастровой стоимости объектов налогообложения.</w:t>
      </w:r>
    </w:p>
    <w:p w:rsidR="00156FB9" w:rsidRPr="002D419D" w:rsidRDefault="00156FB9" w:rsidP="00156F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19D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156FB9" w:rsidRPr="002D419D" w:rsidRDefault="00156FB9" w:rsidP="00156FB9">
      <w:pPr>
        <w:spacing w:line="240" w:lineRule="auto"/>
        <w:ind w:firstLine="708"/>
        <w:rPr>
          <w:sz w:val="28"/>
          <w:szCs w:val="28"/>
        </w:rPr>
      </w:pPr>
      <w:r w:rsidRPr="002D419D">
        <w:rPr>
          <w:sz w:val="28"/>
          <w:szCs w:val="28"/>
        </w:rPr>
        <w:t>1)       0,1 процент в отношении: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>жилых домов, жилых помещений;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>гаражей и машино-мест;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>2) В 2015 году 1,5 процента, в 2016 году и последующие годы - 2 процента в отношении объектов налогообложения, включенных в перечень, определяемый в соответствии с пунктом 7 статьи 378</w:t>
      </w:r>
      <w:r w:rsidRPr="002D419D">
        <w:rPr>
          <w:sz w:val="28"/>
          <w:szCs w:val="28"/>
          <w:vertAlign w:val="superscript"/>
        </w:rPr>
        <w:t>2</w:t>
      </w:r>
      <w:r w:rsidRPr="002D419D">
        <w:rPr>
          <w:sz w:val="28"/>
          <w:szCs w:val="28"/>
        </w:rPr>
        <w:t xml:space="preserve"> настоящего Кодекса, в отношении объектов налогообложения, предусмотренных абзацем вторым пункта 10 статьи 378</w:t>
      </w:r>
      <w:r w:rsidRPr="002D419D">
        <w:rPr>
          <w:sz w:val="28"/>
          <w:szCs w:val="28"/>
          <w:vertAlign w:val="superscript"/>
        </w:rPr>
        <w:t>2</w:t>
      </w:r>
      <w:r w:rsidRPr="002D419D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156FB9" w:rsidRPr="002D419D" w:rsidRDefault="00156FB9" w:rsidP="00156FB9">
      <w:pPr>
        <w:spacing w:line="240" w:lineRule="auto"/>
        <w:ind w:firstLine="708"/>
        <w:outlineLvl w:val="0"/>
        <w:rPr>
          <w:sz w:val="28"/>
          <w:szCs w:val="28"/>
        </w:rPr>
      </w:pPr>
      <w:r w:rsidRPr="002D419D">
        <w:rPr>
          <w:sz w:val="28"/>
          <w:szCs w:val="28"/>
        </w:rPr>
        <w:t>3) 0,5 процента в отношении прочих объектов налогообложения.</w:t>
      </w:r>
    </w:p>
    <w:p w:rsidR="00156FB9" w:rsidRPr="002D419D" w:rsidRDefault="00156FB9" w:rsidP="00156FB9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2D419D">
        <w:rPr>
          <w:sz w:val="28"/>
          <w:szCs w:val="28"/>
        </w:rPr>
        <w:t xml:space="preserve">3. Налоговая база в отношении  квартиры определяется как ее кадастровая </w:t>
      </w:r>
      <w:r w:rsidRPr="002D419D">
        <w:rPr>
          <w:sz w:val="28"/>
          <w:szCs w:val="28"/>
        </w:rPr>
        <w:lastRenderedPageBreak/>
        <w:t>стоимость, уменьшенная на величину кадастровой стоимости 20  квадратных метров общей площади этой квартиры.</w:t>
      </w:r>
    </w:p>
    <w:p w:rsidR="00156FB9" w:rsidRPr="002D419D" w:rsidRDefault="00156FB9" w:rsidP="00156FB9">
      <w:pPr>
        <w:spacing w:line="240" w:lineRule="auto"/>
        <w:ind w:firstLine="708"/>
        <w:rPr>
          <w:sz w:val="28"/>
          <w:szCs w:val="28"/>
        </w:rPr>
      </w:pPr>
      <w:r w:rsidRPr="002D419D">
        <w:rPr>
          <w:sz w:val="28"/>
          <w:szCs w:val="28"/>
        </w:rPr>
        <w:t xml:space="preserve">   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156FB9" w:rsidRPr="002D419D" w:rsidRDefault="00156FB9" w:rsidP="00156FB9">
      <w:pPr>
        <w:spacing w:line="240" w:lineRule="auto"/>
        <w:ind w:firstLine="708"/>
        <w:rPr>
          <w:sz w:val="28"/>
          <w:szCs w:val="28"/>
        </w:rPr>
      </w:pPr>
      <w:r w:rsidRPr="002D419D">
        <w:rPr>
          <w:sz w:val="28"/>
          <w:szCs w:val="28"/>
        </w:rPr>
        <w:t xml:space="preserve">    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56FB9" w:rsidRPr="002D419D" w:rsidRDefault="00156FB9" w:rsidP="00156FB9">
      <w:pPr>
        <w:spacing w:line="240" w:lineRule="auto"/>
        <w:ind w:firstLine="708"/>
        <w:rPr>
          <w:sz w:val="28"/>
          <w:szCs w:val="28"/>
        </w:rPr>
      </w:pPr>
      <w:r w:rsidRPr="002D419D">
        <w:rPr>
          <w:sz w:val="28"/>
          <w:szCs w:val="28"/>
        </w:rPr>
        <w:t xml:space="preserve">   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56FB9" w:rsidRPr="002D419D" w:rsidRDefault="00156FB9" w:rsidP="00156FB9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2D419D">
        <w:rPr>
          <w:sz w:val="28"/>
          <w:szCs w:val="28"/>
        </w:rPr>
        <w:t>4. Налоговые льготы, предусмотренные статьей 407 Налогового Кодекса Российской Федерации</w:t>
      </w:r>
      <w:r w:rsidR="0088696A">
        <w:rPr>
          <w:sz w:val="28"/>
          <w:szCs w:val="28"/>
        </w:rPr>
        <w:t xml:space="preserve">, </w:t>
      </w:r>
      <w:r w:rsidRPr="002D419D">
        <w:rPr>
          <w:sz w:val="28"/>
          <w:szCs w:val="28"/>
        </w:rPr>
        <w:t>действуют в полном объеме.</w:t>
      </w:r>
    </w:p>
    <w:p w:rsidR="00156FB9" w:rsidRPr="002D419D" w:rsidRDefault="00156FB9" w:rsidP="00156FB9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2D419D">
        <w:rPr>
          <w:sz w:val="28"/>
          <w:szCs w:val="28"/>
        </w:rPr>
        <w:t xml:space="preserve">5. Налог подлежит уплате налогоплательщиками в срок не позднее 1 октября года, следующего за налоговым периодом. </w:t>
      </w:r>
    </w:p>
    <w:p w:rsidR="00156FB9" w:rsidRPr="002D419D" w:rsidRDefault="00156FB9" w:rsidP="00156FB9">
      <w:pPr>
        <w:pStyle w:val="a3"/>
        <w:shd w:val="clear" w:color="auto" w:fill="FEFFFF"/>
        <w:ind w:left="9" w:right="28" w:firstLine="500"/>
        <w:jc w:val="both"/>
        <w:rPr>
          <w:sz w:val="28"/>
          <w:szCs w:val="28"/>
        </w:rPr>
      </w:pPr>
      <w:r w:rsidRPr="002D419D">
        <w:rPr>
          <w:sz w:val="28"/>
          <w:szCs w:val="28"/>
        </w:rPr>
        <w:tab/>
        <w:t xml:space="preserve">6. Обнародовать  данное решение  в здании Администрации сельского поселения </w:t>
      </w:r>
      <w:r w:rsidR="005624F5" w:rsidRPr="002D419D">
        <w:rPr>
          <w:sz w:val="28"/>
          <w:szCs w:val="28"/>
        </w:rPr>
        <w:t>Новоартаульский</w:t>
      </w:r>
      <w:r w:rsidRPr="002D419D">
        <w:rPr>
          <w:sz w:val="28"/>
          <w:szCs w:val="28"/>
        </w:rPr>
        <w:t xml:space="preserve"> сельсовет муниципального района Янаульский район Республики Башкортостан и разместить на официальном сайте Администрации сельского поселения </w:t>
      </w:r>
      <w:r w:rsidR="005624F5" w:rsidRPr="002D419D">
        <w:rPr>
          <w:sz w:val="28"/>
          <w:szCs w:val="28"/>
        </w:rPr>
        <w:t>Новоартаульский</w:t>
      </w:r>
      <w:r w:rsidRPr="002D419D"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</w:t>
      </w:r>
      <w:r w:rsidR="000169D9" w:rsidRPr="002D419D">
        <w:rPr>
          <w:sz w:val="28"/>
          <w:szCs w:val="28"/>
        </w:rPr>
        <w:t>:</w:t>
      </w:r>
      <w:r w:rsidRPr="002D419D">
        <w:rPr>
          <w:sz w:val="28"/>
          <w:szCs w:val="28"/>
        </w:rPr>
        <w:t xml:space="preserve"> </w:t>
      </w:r>
      <w:r w:rsidRPr="002D419D">
        <w:rPr>
          <w:sz w:val="28"/>
          <w:szCs w:val="28"/>
          <w:lang w:val="en-US"/>
        </w:rPr>
        <w:t>www</w:t>
      </w:r>
      <w:r w:rsidR="000169D9" w:rsidRPr="002D419D">
        <w:rPr>
          <w:sz w:val="28"/>
          <w:szCs w:val="28"/>
        </w:rPr>
        <w:t>/</w:t>
      </w:r>
      <w:r w:rsidRPr="002D419D">
        <w:rPr>
          <w:sz w:val="28"/>
          <w:szCs w:val="28"/>
        </w:rPr>
        <w:t>/</w:t>
      </w:r>
      <w:r w:rsidR="005624F5" w:rsidRPr="002D419D">
        <w:rPr>
          <w:sz w:val="28"/>
          <w:szCs w:val="28"/>
          <w:lang w:val="en-US"/>
        </w:rPr>
        <w:t>novoartaul</w:t>
      </w:r>
      <w:r w:rsidR="005624F5" w:rsidRPr="002D419D">
        <w:rPr>
          <w:sz w:val="28"/>
          <w:szCs w:val="28"/>
        </w:rPr>
        <w:t>.</w:t>
      </w:r>
      <w:r w:rsidRPr="002D419D">
        <w:rPr>
          <w:sz w:val="28"/>
          <w:szCs w:val="28"/>
          <w:lang w:val="en-US"/>
        </w:rPr>
        <w:t>jimdo</w:t>
      </w:r>
      <w:r w:rsidRPr="002D419D">
        <w:rPr>
          <w:sz w:val="28"/>
          <w:szCs w:val="28"/>
        </w:rPr>
        <w:t>.</w:t>
      </w:r>
      <w:r w:rsidRPr="002D419D">
        <w:rPr>
          <w:sz w:val="28"/>
          <w:szCs w:val="28"/>
          <w:lang w:val="en-US"/>
        </w:rPr>
        <w:t>com</w:t>
      </w:r>
      <w:r w:rsidRPr="002D419D">
        <w:rPr>
          <w:sz w:val="28"/>
          <w:szCs w:val="28"/>
        </w:rPr>
        <w:t>.</w:t>
      </w:r>
    </w:p>
    <w:p w:rsidR="00156FB9" w:rsidRPr="002D419D" w:rsidRDefault="00156FB9" w:rsidP="00156FB9">
      <w:pPr>
        <w:pStyle w:val="a3"/>
        <w:shd w:val="clear" w:color="auto" w:fill="FEFFFF"/>
        <w:ind w:left="9" w:right="28" w:firstLine="500"/>
        <w:jc w:val="both"/>
        <w:rPr>
          <w:sz w:val="28"/>
          <w:szCs w:val="28"/>
        </w:rPr>
      </w:pPr>
      <w:r w:rsidRPr="002D419D">
        <w:rPr>
          <w:sz w:val="28"/>
          <w:szCs w:val="28"/>
        </w:rPr>
        <w:t>7. Признать утратившим силу решение Совета</w:t>
      </w:r>
      <w:r w:rsidRPr="002D419D">
        <w:rPr>
          <w:b/>
          <w:bCs/>
          <w:sz w:val="28"/>
          <w:szCs w:val="28"/>
        </w:rPr>
        <w:t xml:space="preserve"> </w:t>
      </w:r>
      <w:r w:rsidRPr="002D419D">
        <w:rPr>
          <w:sz w:val="28"/>
          <w:szCs w:val="28"/>
        </w:rPr>
        <w:t xml:space="preserve">сельского поселения </w:t>
      </w:r>
      <w:r w:rsidR="005624F5" w:rsidRPr="002D419D">
        <w:rPr>
          <w:sz w:val="28"/>
          <w:szCs w:val="28"/>
        </w:rPr>
        <w:t>Новоартаульский</w:t>
      </w:r>
      <w:r w:rsidRPr="002D419D">
        <w:rPr>
          <w:sz w:val="28"/>
          <w:szCs w:val="28"/>
        </w:rPr>
        <w:t xml:space="preserve"> сельсовет муниципального района Янаульский район Республики Башкортост</w:t>
      </w:r>
      <w:r w:rsidR="005624F5" w:rsidRPr="002D419D">
        <w:rPr>
          <w:sz w:val="28"/>
          <w:szCs w:val="28"/>
        </w:rPr>
        <w:t>ан  от 24 октября 2006 года № 27</w:t>
      </w:r>
      <w:r w:rsidRPr="002D419D">
        <w:rPr>
          <w:sz w:val="28"/>
          <w:szCs w:val="28"/>
        </w:rPr>
        <w:t xml:space="preserve"> «Об установлении налога на имущество физических лиц» исходя из инвентаризационной стоимости объектов налогообложения.  </w:t>
      </w:r>
    </w:p>
    <w:p w:rsidR="00156FB9" w:rsidRPr="002D419D" w:rsidRDefault="00156FB9" w:rsidP="00156F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19D">
        <w:rPr>
          <w:rFonts w:ascii="Times New Roman" w:hAnsi="Times New Roman" w:cs="Times New Roman"/>
          <w:sz w:val="28"/>
          <w:szCs w:val="28"/>
        </w:rPr>
        <w:t xml:space="preserve">         8.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156FB9" w:rsidRPr="002D419D" w:rsidRDefault="00156FB9" w:rsidP="00156F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B9" w:rsidRPr="002D419D" w:rsidRDefault="00156FB9" w:rsidP="00156FB9">
      <w:pPr>
        <w:spacing w:before="20" w:line="240" w:lineRule="auto"/>
        <w:ind w:firstLine="0"/>
        <w:rPr>
          <w:sz w:val="28"/>
          <w:szCs w:val="28"/>
        </w:rPr>
      </w:pPr>
    </w:p>
    <w:p w:rsidR="00156FB9" w:rsidRPr="002D419D" w:rsidRDefault="00156FB9" w:rsidP="00156FB9">
      <w:pPr>
        <w:spacing w:before="20" w:line="240" w:lineRule="auto"/>
        <w:ind w:firstLine="0"/>
        <w:rPr>
          <w:b/>
          <w:bCs/>
          <w:sz w:val="28"/>
          <w:szCs w:val="28"/>
        </w:rPr>
      </w:pPr>
    </w:p>
    <w:p w:rsidR="00156FB9" w:rsidRPr="002D419D" w:rsidRDefault="00156FB9" w:rsidP="00156FB9">
      <w:pPr>
        <w:spacing w:before="20" w:line="240" w:lineRule="auto"/>
        <w:ind w:firstLine="0"/>
        <w:rPr>
          <w:sz w:val="28"/>
          <w:szCs w:val="28"/>
        </w:rPr>
      </w:pPr>
      <w:r w:rsidRPr="002D419D">
        <w:rPr>
          <w:sz w:val="28"/>
          <w:szCs w:val="28"/>
        </w:rPr>
        <w:t xml:space="preserve">Глава </w:t>
      </w:r>
    </w:p>
    <w:p w:rsidR="00156FB9" w:rsidRPr="002D419D" w:rsidRDefault="002D419D" w:rsidP="00156FB9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  </w:t>
      </w:r>
      <w:r w:rsidR="00156FB9" w:rsidRPr="002D419D">
        <w:rPr>
          <w:sz w:val="28"/>
          <w:szCs w:val="28"/>
        </w:rPr>
        <w:t xml:space="preserve">поселения                                                             </w:t>
      </w:r>
      <w:r>
        <w:rPr>
          <w:sz w:val="28"/>
          <w:szCs w:val="28"/>
        </w:rPr>
        <w:t xml:space="preserve">     </w:t>
      </w:r>
      <w:r w:rsidR="00B315AD">
        <w:rPr>
          <w:sz w:val="28"/>
          <w:szCs w:val="28"/>
        </w:rPr>
        <w:t xml:space="preserve">   </w:t>
      </w:r>
      <w:r w:rsidR="005624F5" w:rsidRPr="002D419D">
        <w:rPr>
          <w:sz w:val="28"/>
          <w:szCs w:val="28"/>
        </w:rPr>
        <w:t>И.Ф.Шайхутдинова</w:t>
      </w:r>
    </w:p>
    <w:p w:rsidR="00156FB9" w:rsidRDefault="00156FB9" w:rsidP="00156FB9">
      <w:pPr>
        <w:rPr>
          <w:sz w:val="28"/>
          <w:szCs w:val="28"/>
        </w:rPr>
      </w:pPr>
    </w:p>
    <w:p w:rsidR="00156FB9" w:rsidRDefault="00156FB9" w:rsidP="00156FB9">
      <w:pPr>
        <w:spacing w:before="20" w:line="240" w:lineRule="auto"/>
        <w:ind w:firstLine="0"/>
        <w:rPr>
          <w:sz w:val="28"/>
          <w:szCs w:val="28"/>
        </w:rPr>
      </w:pPr>
    </w:p>
    <w:p w:rsidR="00156FB9" w:rsidRDefault="00156FB9" w:rsidP="00156FB9">
      <w:pPr>
        <w:spacing w:before="20" w:line="240" w:lineRule="auto"/>
        <w:ind w:firstLine="0"/>
        <w:rPr>
          <w:sz w:val="28"/>
          <w:szCs w:val="28"/>
        </w:rPr>
      </w:pPr>
    </w:p>
    <w:p w:rsidR="00156FB9" w:rsidRDefault="00156FB9" w:rsidP="00156FB9">
      <w:pPr>
        <w:spacing w:before="20" w:line="240" w:lineRule="auto"/>
        <w:ind w:firstLine="0"/>
        <w:rPr>
          <w:sz w:val="28"/>
          <w:szCs w:val="28"/>
        </w:rPr>
      </w:pPr>
    </w:p>
    <w:p w:rsidR="00156FB9" w:rsidRDefault="00156FB9" w:rsidP="00156FB9">
      <w:pPr>
        <w:spacing w:before="20" w:line="240" w:lineRule="auto"/>
        <w:ind w:firstLine="0"/>
        <w:rPr>
          <w:sz w:val="28"/>
          <w:szCs w:val="28"/>
        </w:rPr>
      </w:pPr>
    </w:p>
    <w:p w:rsidR="00156FB9" w:rsidRPr="005511C9" w:rsidRDefault="00156FB9">
      <w:pPr>
        <w:spacing w:before="20" w:line="240" w:lineRule="auto"/>
        <w:ind w:firstLine="0"/>
        <w:rPr>
          <w:sz w:val="26"/>
          <w:szCs w:val="26"/>
        </w:rPr>
      </w:pPr>
    </w:p>
    <w:sectPr w:rsidR="00156FB9" w:rsidRPr="005511C9" w:rsidSect="00005F9E">
      <w:head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A4" w:rsidRDefault="00D550A4">
      <w:r>
        <w:separator/>
      </w:r>
    </w:p>
  </w:endnote>
  <w:endnote w:type="continuationSeparator" w:id="0">
    <w:p w:rsidR="00D550A4" w:rsidRDefault="00D5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A4" w:rsidRDefault="00D550A4">
      <w:r>
        <w:separator/>
      </w:r>
    </w:p>
  </w:footnote>
  <w:footnote w:type="continuationSeparator" w:id="0">
    <w:p w:rsidR="00D550A4" w:rsidRDefault="00D5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9E" w:rsidRDefault="00005F9E" w:rsidP="004D4FB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365F">
      <w:rPr>
        <w:rStyle w:val="aa"/>
        <w:noProof/>
      </w:rPr>
      <w:t>2</w:t>
    </w:r>
    <w:r>
      <w:rPr>
        <w:rStyle w:val="aa"/>
      </w:rPr>
      <w:fldChar w:fldCharType="end"/>
    </w:r>
  </w:p>
  <w:p w:rsidR="00005F9E" w:rsidRDefault="00005F9E" w:rsidP="00005F9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05F9E"/>
    <w:rsid w:val="000169D9"/>
    <w:rsid w:val="00065E03"/>
    <w:rsid w:val="00086D64"/>
    <w:rsid w:val="000972EA"/>
    <w:rsid w:val="000A2B4A"/>
    <w:rsid w:val="0010225E"/>
    <w:rsid w:val="00113F51"/>
    <w:rsid w:val="00136ED7"/>
    <w:rsid w:val="00156FB9"/>
    <w:rsid w:val="00200008"/>
    <w:rsid w:val="00222DAA"/>
    <w:rsid w:val="002D419D"/>
    <w:rsid w:val="003665D7"/>
    <w:rsid w:val="00366EBA"/>
    <w:rsid w:val="00401099"/>
    <w:rsid w:val="00444A3C"/>
    <w:rsid w:val="00454B94"/>
    <w:rsid w:val="00486E64"/>
    <w:rsid w:val="004D43B7"/>
    <w:rsid w:val="004D4FB0"/>
    <w:rsid w:val="004F66C7"/>
    <w:rsid w:val="0052365F"/>
    <w:rsid w:val="005511C9"/>
    <w:rsid w:val="00551B53"/>
    <w:rsid w:val="005624F5"/>
    <w:rsid w:val="005B7729"/>
    <w:rsid w:val="00603210"/>
    <w:rsid w:val="006179FA"/>
    <w:rsid w:val="006262D2"/>
    <w:rsid w:val="00637A81"/>
    <w:rsid w:val="00642EAF"/>
    <w:rsid w:val="007010DE"/>
    <w:rsid w:val="007048CA"/>
    <w:rsid w:val="00773445"/>
    <w:rsid w:val="00795CE8"/>
    <w:rsid w:val="007A5753"/>
    <w:rsid w:val="007F57D2"/>
    <w:rsid w:val="008429E6"/>
    <w:rsid w:val="0085423A"/>
    <w:rsid w:val="00873A2B"/>
    <w:rsid w:val="00882D90"/>
    <w:rsid w:val="0088696A"/>
    <w:rsid w:val="008970CA"/>
    <w:rsid w:val="008A76F6"/>
    <w:rsid w:val="008F1C00"/>
    <w:rsid w:val="009020C8"/>
    <w:rsid w:val="00930459"/>
    <w:rsid w:val="009305CC"/>
    <w:rsid w:val="00945FA7"/>
    <w:rsid w:val="0095201A"/>
    <w:rsid w:val="00954874"/>
    <w:rsid w:val="00984BAC"/>
    <w:rsid w:val="00993459"/>
    <w:rsid w:val="009C1C99"/>
    <w:rsid w:val="009D6861"/>
    <w:rsid w:val="009F6AD2"/>
    <w:rsid w:val="00A10AC2"/>
    <w:rsid w:val="00A22E14"/>
    <w:rsid w:val="00A82192"/>
    <w:rsid w:val="00A83505"/>
    <w:rsid w:val="00A90130"/>
    <w:rsid w:val="00A90DFA"/>
    <w:rsid w:val="00AD62AA"/>
    <w:rsid w:val="00AE2EAC"/>
    <w:rsid w:val="00B02D64"/>
    <w:rsid w:val="00B315AD"/>
    <w:rsid w:val="00B56995"/>
    <w:rsid w:val="00B73D20"/>
    <w:rsid w:val="00B759EF"/>
    <w:rsid w:val="00BB0171"/>
    <w:rsid w:val="00BC677E"/>
    <w:rsid w:val="00BC7E37"/>
    <w:rsid w:val="00BF600D"/>
    <w:rsid w:val="00C104FE"/>
    <w:rsid w:val="00C21B4B"/>
    <w:rsid w:val="00C272E7"/>
    <w:rsid w:val="00C36605"/>
    <w:rsid w:val="00C41E69"/>
    <w:rsid w:val="00C6030D"/>
    <w:rsid w:val="00C767FC"/>
    <w:rsid w:val="00CA19F0"/>
    <w:rsid w:val="00CA46D7"/>
    <w:rsid w:val="00CC3B38"/>
    <w:rsid w:val="00CC4795"/>
    <w:rsid w:val="00CE0888"/>
    <w:rsid w:val="00D00499"/>
    <w:rsid w:val="00D214BE"/>
    <w:rsid w:val="00D550A4"/>
    <w:rsid w:val="00D61695"/>
    <w:rsid w:val="00D63E72"/>
    <w:rsid w:val="00DA7A11"/>
    <w:rsid w:val="00DB73FF"/>
    <w:rsid w:val="00DC7908"/>
    <w:rsid w:val="00E00C69"/>
    <w:rsid w:val="00E11F5C"/>
    <w:rsid w:val="00E56551"/>
    <w:rsid w:val="00E66039"/>
    <w:rsid w:val="00E71978"/>
    <w:rsid w:val="00EE2B9A"/>
    <w:rsid w:val="00EF5986"/>
    <w:rsid w:val="00F00252"/>
    <w:rsid w:val="00F00912"/>
    <w:rsid w:val="00F16A6E"/>
    <w:rsid w:val="00F2372D"/>
    <w:rsid w:val="00F333F4"/>
    <w:rsid w:val="00F35CC3"/>
    <w:rsid w:val="00F77AF6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4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12">
    <w:name w:val="Знак Знак Знак Знак1"/>
    <w:basedOn w:val="a"/>
    <w:autoRedefine/>
    <w:uiPriority w:val="99"/>
    <w:rsid w:val="005511C9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5624F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"/>
    <w:basedOn w:val="a"/>
    <w:link w:val="a0"/>
    <w:autoRedefine/>
    <w:uiPriority w:val="99"/>
    <w:rsid w:val="00CE0888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rsid w:val="00005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sid w:val="0000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4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12">
    <w:name w:val="Знак Знак Знак Знак1"/>
    <w:basedOn w:val="a"/>
    <w:autoRedefine/>
    <w:uiPriority w:val="99"/>
    <w:rsid w:val="005511C9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5624F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"/>
    <w:basedOn w:val="a"/>
    <w:link w:val="a0"/>
    <w:autoRedefine/>
    <w:uiPriority w:val="99"/>
    <w:rsid w:val="00CE0888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rsid w:val="00005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sid w:val="0000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Artur</cp:lastModifiedBy>
  <cp:revision>2</cp:revision>
  <cp:lastPrinted>2014-11-18T05:58:00Z</cp:lastPrinted>
  <dcterms:created xsi:type="dcterms:W3CDTF">2015-08-24T04:51:00Z</dcterms:created>
  <dcterms:modified xsi:type="dcterms:W3CDTF">2015-08-24T04:51:00Z</dcterms:modified>
</cp:coreProperties>
</file>